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E1" w:rsidRPr="00BD0313" w:rsidRDefault="00BA21E1" w:rsidP="00BA21E1">
      <w:pPr>
        <w:pStyle w:val="ae"/>
        <w:ind w:left="0" w:firstLine="437"/>
        <w:jc w:val="both"/>
        <w:rPr>
          <w:rFonts w:ascii="Times New Roman" w:hAnsi="Times New Roman" w:cs="Times New Roman"/>
          <w:b w:val="0"/>
          <w:lang w:val="en-US"/>
        </w:rPr>
      </w:pPr>
      <w:r w:rsidRPr="00BD0313">
        <w:rPr>
          <w:rFonts w:ascii="Times New Roman" w:hAnsi="Times New Roman" w:cs="Times New Roman"/>
          <w:b w:val="0"/>
        </w:rPr>
        <w:t xml:space="preserve">                                                                 </w:t>
      </w:r>
    </w:p>
    <w:p w:rsidR="00BA21E1" w:rsidRPr="00BD0313" w:rsidRDefault="00BA21E1" w:rsidP="00BA21E1">
      <w:pPr>
        <w:pStyle w:val="ae"/>
        <w:ind w:left="0"/>
        <w:jc w:val="center"/>
        <w:rPr>
          <w:rFonts w:ascii="Times New Roman" w:hAnsi="Times New Roman" w:cs="Times New Roman"/>
          <w:caps/>
        </w:rPr>
      </w:pPr>
      <w:r w:rsidRPr="00BD0313">
        <w:rPr>
          <w:rFonts w:ascii="Times New Roman" w:hAnsi="Times New Roman" w:cs="Times New Roman"/>
          <w:caps/>
        </w:rPr>
        <w:t>Обява</w:t>
      </w:r>
    </w:p>
    <w:p w:rsidR="00E41343" w:rsidRPr="00E41343" w:rsidRDefault="00E41343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  <w:lang w:val="ru-RU"/>
        </w:rPr>
      </w:pPr>
    </w:p>
    <w:p w:rsidR="00BD0313" w:rsidRDefault="00BA21E1" w:rsidP="00BA21E1">
      <w:pPr>
        <w:pStyle w:val="1"/>
        <w:jc w:val="both"/>
        <w:rPr>
          <w:sz w:val="24"/>
          <w:szCs w:val="24"/>
          <w:lang w:val="ru-RU"/>
        </w:rPr>
      </w:pPr>
      <w:r w:rsidRPr="00EA58CF">
        <w:rPr>
          <w:b w:val="0"/>
          <w:sz w:val="22"/>
          <w:szCs w:val="22"/>
        </w:rPr>
        <w:tab/>
      </w:r>
      <w:r w:rsidR="00E41343" w:rsidRPr="00BD0313">
        <w:rPr>
          <w:sz w:val="24"/>
          <w:szCs w:val="24"/>
        </w:rPr>
        <w:t>„Златаришка Гора</w:t>
      </w:r>
      <w:r w:rsidRPr="00BD0313">
        <w:rPr>
          <w:sz w:val="24"/>
          <w:szCs w:val="24"/>
        </w:rPr>
        <w:t>”</w:t>
      </w:r>
      <w:r w:rsidR="00E41343" w:rsidRPr="00BD0313">
        <w:rPr>
          <w:sz w:val="24"/>
          <w:szCs w:val="24"/>
        </w:rPr>
        <w:t xml:space="preserve"> ЕООД </w:t>
      </w:r>
      <w:r w:rsidRPr="00BD0313">
        <w:rPr>
          <w:sz w:val="24"/>
          <w:szCs w:val="24"/>
        </w:rPr>
        <w:t xml:space="preserve"> обявява</w:t>
      </w:r>
      <w:r w:rsidR="00BD0313" w:rsidRPr="00BD0313">
        <w:rPr>
          <w:sz w:val="24"/>
          <w:szCs w:val="24"/>
        </w:rPr>
        <w:t xml:space="preserve"> търг с явно наддаване</w:t>
      </w:r>
      <w:r w:rsidRPr="00BD0313">
        <w:rPr>
          <w:b w:val="0"/>
          <w:sz w:val="24"/>
          <w:szCs w:val="24"/>
        </w:rPr>
        <w:t xml:space="preserve"> </w:t>
      </w:r>
      <w:r w:rsidR="00BD0313" w:rsidRPr="00BD0313">
        <w:rPr>
          <w:sz w:val="24"/>
          <w:szCs w:val="24"/>
        </w:rPr>
        <w:t>за п</w:t>
      </w:r>
      <w:r w:rsidR="00BD0313" w:rsidRPr="00BD0313">
        <w:rPr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DF0823" w:rsidRPr="00C87B68" w:rsidRDefault="00DF0823" w:rsidP="00DF082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„ЗЛАТАРИШКА ГОРА” ЕООД, гр. Златарица, ул. „Стефан Попстоянов” № 1.</w:t>
      </w:r>
    </w:p>
    <w:p w:rsidR="00DF0823" w:rsidRPr="00C87B68" w:rsidRDefault="00DF0823" w:rsidP="00DF0823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Pr="00C87B68">
        <w:rPr>
          <w:lang w:val="ru-RU"/>
        </w:rPr>
        <w:t>Продажба на стояща дървесина на корен</w:t>
      </w:r>
      <w:r w:rsidRPr="00C87B68">
        <w:rPr>
          <w:shd w:val="clear" w:color="auto" w:fill="FEFEFE"/>
        </w:rPr>
        <w:t xml:space="preserve"> от общински горски територии</w:t>
      </w:r>
      <w:r w:rsidRPr="00C87B68">
        <w:rPr>
          <w:lang w:val="ru-RU"/>
        </w:rPr>
        <w:t>, чрез търг с явно наддаване</w:t>
      </w:r>
      <w:r w:rsidRPr="00C87B68">
        <w:rPr>
          <w:b/>
          <w:lang w:val="ru-RU"/>
        </w:rPr>
        <w:t>.</w:t>
      </w:r>
    </w:p>
    <w:p w:rsidR="00DF0823" w:rsidRDefault="00DF0823" w:rsidP="00DF0823">
      <w:pPr>
        <w:tabs>
          <w:tab w:val="left" w:pos="495"/>
        </w:tabs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p w:rsidR="000A7C16" w:rsidRDefault="000A7C16" w:rsidP="00DF0823">
      <w:pPr>
        <w:tabs>
          <w:tab w:val="left" w:pos="495"/>
        </w:tabs>
        <w:jc w:val="both"/>
        <w:rPr>
          <w:shd w:val="clear" w:color="auto" w:fill="FEFEFE"/>
        </w:rPr>
      </w:pP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43"/>
        <w:gridCol w:w="1253"/>
        <w:gridCol w:w="1020"/>
        <w:gridCol w:w="768"/>
        <w:gridCol w:w="1395"/>
        <w:gridCol w:w="1131"/>
        <w:gridCol w:w="1073"/>
        <w:gridCol w:w="1144"/>
        <w:gridCol w:w="1093"/>
      </w:tblGrid>
      <w:tr w:rsidR="000A7C16" w:rsidRPr="00CB76B9" w:rsidTr="000A7C16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16" w:rsidRPr="000A7C16" w:rsidRDefault="000A7C16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0A7C16">
              <w:rPr>
                <w:b/>
                <w:bCs/>
                <w:color w:val="000000"/>
                <w:sz w:val="20"/>
                <w:szCs w:val="20"/>
                <w:lang w:eastAsia="zh-CN"/>
              </w:rPr>
              <w:t>№ на обекта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16" w:rsidRPr="000A7C16" w:rsidRDefault="000A7C16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0A7C16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Отдел, Подотдел/ място на извършване на дейност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Категория дървесина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Дърве</w:t>
            </w:r>
            <w:r w:rsidRPr="00CB76B9">
              <w:rPr>
                <w:color w:val="000000"/>
                <w:sz w:val="20"/>
                <w:szCs w:val="20"/>
                <w:lang w:eastAsia="zh-CN"/>
              </w:rPr>
              <w:softHyphen/>
              <w:t>сен вид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Размер и качество на сортиментите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количество на пл.м</w:t>
            </w:r>
            <w:r w:rsidRPr="000A7C16"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Цена на 1 пл.мЗ лв Без ДДС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стойност Лева, без ДДС пл.м3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Гаранция за участие, лв</w:t>
            </w:r>
          </w:p>
        </w:tc>
      </w:tr>
      <w:tr w:rsidR="000A7C16" w:rsidRPr="00CB76B9" w:rsidTr="000A7C16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16" w:rsidRPr="000A7C16" w:rsidRDefault="000A7C16" w:rsidP="000A7C1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16" w:rsidRPr="000A7C16" w:rsidRDefault="000A7C16" w:rsidP="000A7C16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B04469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B04469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16" w:rsidRPr="00CB76B9" w:rsidRDefault="000A7C16" w:rsidP="000A7C1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b/>
                <w:bCs/>
                <w:color w:val="000000"/>
                <w:sz w:val="20"/>
                <w:szCs w:val="20"/>
                <w:lang w:eastAsia="zh-CN"/>
              </w:rPr>
              <w:t>№ 10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2C74A5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127-з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Едра 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Трупи за бичене над 30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5%</w:t>
            </w: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Средна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176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Дребна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2C74A5">
              <w:rPr>
                <w:color w:val="000000"/>
                <w:sz w:val="18"/>
                <w:szCs w:val="18"/>
                <w:lang w:eastAsia="zh-CN"/>
              </w:rPr>
              <w:t>здб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495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2C74A5">
              <w:rPr>
                <w:color w:val="000000"/>
                <w:sz w:val="18"/>
                <w:szCs w:val="18"/>
                <w:lang w:eastAsia="zh-CN"/>
              </w:rPr>
              <w:t>Цер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155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6 975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2C74A5">
              <w:rPr>
                <w:color w:val="000000"/>
                <w:sz w:val="18"/>
                <w:szCs w:val="18"/>
                <w:lang w:eastAsia="zh-CN"/>
              </w:rPr>
              <w:t>гбр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663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518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>Общо за подотдела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>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 xml:space="preserve">      43,92    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sz w:val="22"/>
                <w:szCs w:val="22"/>
                <w:lang w:eastAsia="zh-CN"/>
              </w:rPr>
            </w:pPr>
            <w:r w:rsidRPr="002C74A5">
              <w:rPr>
                <w:sz w:val="22"/>
                <w:szCs w:val="22"/>
                <w:lang w:eastAsia="zh-CN"/>
              </w:rPr>
              <w:t xml:space="preserve">      8 827    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7E5B7A" w:rsidRPr="002C74A5" w:rsidTr="00FC16F6">
        <w:trPr>
          <w:trHeight w:val="51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2C74A5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128-и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Едра 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Трупи за бичене над 30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5%</w:t>
            </w: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Средна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220     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Дребна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Цер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101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4 545     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2C74A5">
              <w:rPr>
                <w:color w:val="000000"/>
                <w:sz w:val="18"/>
                <w:szCs w:val="18"/>
                <w:lang w:eastAsia="zh-CN"/>
              </w:rPr>
              <w:t>гбр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   624     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Срлп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2C74A5">
              <w:rPr>
                <w:color w:val="000000"/>
                <w:sz w:val="20"/>
                <w:szCs w:val="20"/>
                <w:lang w:eastAsia="zh-CN"/>
              </w:rPr>
              <w:t xml:space="preserve">           1 147     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7E5B7A" w:rsidRPr="002C74A5" w:rsidTr="00FC16F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>Общо за подотдела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>153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 xml:space="preserve">      42,72    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sz w:val="22"/>
                <w:szCs w:val="22"/>
                <w:lang w:eastAsia="zh-CN"/>
              </w:rPr>
            </w:pPr>
            <w:r w:rsidRPr="002C74A5">
              <w:rPr>
                <w:sz w:val="22"/>
                <w:szCs w:val="22"/>
                <w:lang w:eastAsia="zh-CN"/>
              </w:rPr>
              <w:t xml:space="preserve">      6 536    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B7A" w:rsidRPr="002C74A5" w:rsidRDefault="007E5B7A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2C74A5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7E5B7A" w:rsidRPr="002C74A5" w:rsidTr="00FC16F6">
        <w:trPr>
          <w:trHeight w:val="330"/>
        </w:trPr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70C0"/>
                <w:lang w:eastAsia="zh-CN"/>
              </w:rPr>
            </w:pPr>
            <w:r w:rsidRPr="002C74A5">
              <w:rPr>
                <w:b/>
                <w:bCs/>
                <w:color w:val="0070C0"/>
                <w:lang w:eastAsia="zh-CN"/>
              </w:rPr>
              <w:t>Общо за обекта № 10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2C74A5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2C74A5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2C74A5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70C0"/>
                <w:lang w:eastAsia="zh-CN"/>
              </w:rPr>
            </w:pPr>
            <w:r w:rsidRPr="002C74A5">
              <w:rPr>
                <w:b/>
                <w:bCs/>
                <w:color w:val="0070C0"/>
                <w:lang w:eastAsia="zh-CN"/>
              </w:rPr>
              <w:t xml:space="preserve">      354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FF0000"/>
                <w:lang w:eastAsia="zh-CN"/>
              </w:rPr>
            </w:pPr>
            <w:r w:rsidRPr="002C74A5">
              <w:rPr>
                <w:b/>
                <w:bCs/>
                <w:color w:val="FF0000"/>
                <w:lang w:eastAsia="zh-CN"/>
              </w:rPr>
              <w:t xml:space="preserve">    43,40   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70C0"/>
                <w:lang w:eastAsia="zh-CN"/>
              </w:rPr>
            </w:pPr>
            <w:r w:rsidRPr="002C74A5">
              <w:rPr>
                <w:b/>
                <w:bCs/>
                <w:color w:val="0070C0"/>
                <w:lang w:eastAsia="zh-CN"/>
              </w:rPr>
              <w:t xml:space="preserve">   15 363   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E5B7A" w:rsidRPr="002C74A5" w:rsidRDefault="007E5B7A" w:rsidP="00FC16F6">
            <w:pPr>
              <w:rPr>
                <w:b/>
                <w:bCs/>
                <w:color w:val="0070C0"/>
                <w:lang w:eastAsia="zh-CN"/>
              </w:rPr>
            </w:pPr>
            <w:r w:rsidRPr="002C74A5">
              <w:rPr>
                <w:b/>
                <w:bCs/>
                <w:color w:val="0070C0"/>
                <w:lang w:eastAsia="zh-CN"/>
              </w:rPr>
              <w:t xml:space="preserve">    768</w:t>
            </w:r>
            <w:r>
              <w:rPr>
                <w:b/>
                <w:bCs/>
                <w:color w:val="0070C0"/>
                <w:lang w:eastAsia="zh-CN"/>
              </w:rPr>
              <w:t>.15</w:t>
            </w:r>
            <w:r w:rsidRPr="002C74A5">
              <w:rPr>
                <w:b/>
                <w:bCs/>
                <w:color w:val="0070C0"/>
                <w:lang w:eastAsia="zh-CN"/>
              </w:rPr>
              <w:t xml:space="preserve"> лв. </w:t>
            </w:r>
          </w:p>
        </w:tc>
      </w:tr>
    </w:tbl>
    <w:p w:rsidR="00CD3D48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CB76B9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1337E2" w:rsidRDefault="00CD3D48" w:rsidP="00CD3D48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t>Задължителни условия:</w:t>
      </w:r>
    </w:p>
    <w:p w:rsidR="00CD3D48" w:rsidRPr="00DE51FC" w:rsidRDefault="00CD3D48" w:rsidP="00CD3D48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t xml:space="preserve">Участието в търга с явно наддаване е за цялото прогнозно количество дървесина за обект № </w:t>
      </w:r>
      <w:r w:rsidR="007E5B7A">
        <w:rPr>
          <w:bCs/>
        </w:rPr>
        <w:t>10</w:t>
      </w:r>
      <w:r w:rsidRPr="001337E2">
        <w:rPr>
          <w:bCs/>
          <w:lang w:val="ru-RU"/>
        </w:rPr>
        <w:t>, посочен в т.1 от настоящата заповед.</w:t>
      </w:r>
    </w:p>
    <w:p w:rsidR="00CD3D48" w:rsidRPr="006A2908" w:rsidRDefault="00CD3D48" w:rsidP="00CD3D48">
      <w:pPr>
        <w:jc w:val="both"/>
        <w:rPr>
          <w:b/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lastRenderedPageBreak/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>
        <w:rPr>
          <w:b/>
          <w:bCs/>
          <w:shd w:val="clear" w:color="auto" w:fill="FEFEFE"/>
        </w:rPr>
        <w:t xml:space="preserve"> </w:t>
      </w:r>
      <w:r w:rsidRPr="001337E2">
        <w:rPr>
          <w:b/>
          <w:bCs/>
          <w:shd w:val="clear" w:color="auto" w:fill="FEFEFE"/>
        </w:rPr>
        <w:t xml:space="preserve">в таблицата по т.1 е в размер на </w:t>
      </w:r>
      <w:r w:rsidRPr="001337E2">
        <w:rPr>
          <w:bCs/>
          <w:shd w:val="clear" w:color="auto" w:fill="FEFEFE"/>
          <w:lang w:val="ru-RU"/>
        </w:rPr>
        <w:t xml:space="preserve"> </w:t>
      </w:r>
      <w:r w:rsidR="007E5B7A">
        <w:rPr>
          <w:b/>
          <w:bCs/>
          <w:shd w:val="clear" w:color="auto" w:fill="FEFEFE"/>
        </w:rPr>
        <w:t>15</w:t>
      </w:r>
      <w:r w:rsidR="00C5033B">
        <w:rPr>
          <w:b/>
          <w:bCs/>
          <w:shd w:val="clear" w:color="auto" w:fill="FEFEFE"/>
        </w:rPr>
        <w:t xml:space="preserve"> </w:t>
      </w:r>
      <w:r w:rsidR="007E5B7A">
        <w:rPr>
          <w:b/>
          <w:bCs/>
          <w:shd w:val="clear" w:color="auto" w:fill="FEFEFE"/>
        </w:rPr>
        <w:t>363</w:t>
      </w:r>
      <w:r>
        <w:rPr>
          <w:b/>
          <w:bCs/>
          <w:shd w:val="clear" w:color="auto" w:fill="FEFEFE"/>
          <w:lang w:val="ru-RU"/>
        </w:rPr>
        <w:t xml:space="preserve"> </w:t>
      </w:r>
      <w:r>
        <w:rPr>
          <w:b/>
          <w:shd w:val="clear" w:color="auto" w:fill="FEFEFE"/>
        </w:rPr>
        <w:t>лева</w:t>
      </w:r>
      <w:r w:rsidRPr="006A2908">
        <w:rPr>
          <w:b/>
          <w:shd w:val="clear" w:color="auto" w:fill="FEFEFE"/>
          <w:lang w:val="ru-RU"/>
        </w:rPr>
        <w:t xml:space="preserve"> без ДДС</w:t>
      </w:r>
      <w:r w:rsidR="00C5033B">
        <w:rPr>
          <w:b/>
          <w:shd w:val="clear" w:color="auto" w:fill="FEFEFE"/>
          <w:lang w:val="ru-RU"/>
        </w:rPr>
        <w:t>.</w:t>
      </w:r>
      <w:r w:rsidRPr="006A2908">
        <w:rPr>
          <w:b/>
          <w:shd w:val="clear" w:color="auto" w:fill="FEFEFE"/>
          <w:lang w:val="ru-RU"/>
        </w:rPr>
        <w:t xml:space="preserve"> </w:t>
      </w:r>
    </w:p>
    <w:p w:rsidR="00CD3D48" w:rsidRPr="00C87B68" w:rsidRDefault="00CD3D48" w:rsidP="00CD3D48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Pr="001337E2">
        <w:rPr>
          <w:shd w:val="clear" w:color="auto" w:fill="FEFEFE"/>
        </w:rPr>
        <w:t xml:space="preserve"> </w:t>
      </w:r>
      <w:r w:rsidRPr="00D65FB5">
        <w:rPr>
          <w:b/>
          <w:shd w:val="clear" w:color="auto" w:fill="FEFEFE"/>
        </w:rPr>
        <w:t xml:space="preserve">– </w:t>
      </w:r>
      <w:r w:rsidR="0097002D">
        <w:rPr>
          <w:b/>
          <w:shd w:val="clear" w:color="auto" w:fill="FEFEFE"/>
        </w:rPr>
        <w:t xml:space="preserve"> 768.1</w:t>
      </w:r>
      <w:r w:rsidR="00D60768">
        <w:rPr>
          <w:b/>
          <w:shd w:val="clear" w:color="auto" w:fill="FEFEFE"/>
        </w:rPr>
        <w:t>5</w:t>
      </w:r>
      <w:r>
        <w:rPr>
          <w:b/>
          <w:shd w:val="clear" w:color="auto" w:fill="FEFEFE"/>
        </w:rPr>
        <w:t xml:space="preserve"> лева</w:t>
      </w:r>
      <w:r w:rsidRPr="001337E2">
        <w:rPr>
          <w:shd w:val="clear" w:color="auto" w:fill="FEFEFE"/>
        </w:rPr>
        <w:t xml:space="preserve">, представляваща </w:t>
      </w:r>
      <w:r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>5  /пет/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  <w:lang w:val="ru-RU"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  <w:lang w:val="ru-RU"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  <w:lang w:val="ru-RU"/>
        </w:rPr>
        <w:t>.</w:t>
      </w:r>
    </w:p>
    <w:p w:rsidR="00CD3D48" w:rsidRPr="00C87B68" w:rsidRDefault="00CD3D48" w:rsidP="00CD3D48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– </w:t>
      </w:r>
      <w:r>
        <w:rPr>
          <w:b/>
          <w:shd w:val="clear" w:color="auto" w:fill="FEFEFE"/>
        </w:rPr>
        <w:t>30.09.2019г</w:t>
      </w:r>
      <w:r w:rsidRPr="001337E2">
        <w:rPr>
          <w:shd w:val="clear" w:color="auto" w:fill="FEFEFE"/>
        </w:rPr>
        <w:t>.</w:t>
      </w:r>
    </w:p>
    <w:p w:rsidR="00CD3D48" w:rsidRPr="00D557D9" w:rsidRDefault="00CD3D48" w:rsidP="00CD3D48">
      <w:pPr>
        <w:pStyle w:val="1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 xml:space="preserve">: </w:t>
      </w:r>
      <w:r w:rsidR="000A7C16">
        <w:rPr>
          <w:b/>
          <w:sz w:val="24"/>
          <w:szCs w:val="24"/>
        </w:rPr>
        <w:t>3</w:t>
      </w:r>
      <w:r w:rsidRPr="0055409D">
        <w:rPr>
          <w:b/>
          <w:sz w:val="24"/>
          <w:szCs w:val="24"/>
        </w:rPr>
        <w:t>0 %</w:t>
      </w:r>
      <w:r w:rsidRPr="00D557D9">
        <w:rPr>
          <w:sz w:val="24"/>
          <w:szCs w:val="24"/>
        </w:rPr>
        <w:t xml:space="preserve">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Плащанията се извършват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</w:t>
      </w:r>
      <w:r w:rsidRPr="00C5033B">
        <w:rPr>
          <w:iCs/>
          <w:sz w:val="24"/>
          <w:szCs w:val="24"/>
        </w:rPr>
        <w:t>46</w:t>
      </w:r>
      <w:r w:rsidRPr="00D557D9">
        <w:rPr>
          <w:iCs/>
          <w:sz w:val="24"/>
          <w:szCs w:val="24"/>
          <w:lang w:val="en-US"/>
        </w:rPr>
        <w:t>UNCR</w:t>
      </w:r>
      <w:r w:rsidRPr="00C5033B">
        <w:rPr>
          <w:iCs/>
          <w:sz w:val="24"/>
          <w:szCs w:val="24"/>
        </w:rPr>
        <w:t>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</w:t>
      </w:r>
      <w:r w:rsidRPr="00C5033B">
        <w:rPr>
          <w:iCs/>
          <w:sz w:val="24"/>
          <w:szCs w:val="24"/>
        </w:rPr>
        <w:t>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Pr="00D557D9">
        <w:rPr>
          <w:b/>
          <w:shd w:val="clear" w:color="auto" w:fill="FEFEFE"/>
        </w:rPr>
        <w:t xml:space="preserve">. Условия за допускане на участие в </w:t>
      </w:r>
      <w:r w:rsidRPr="00D557D9">
        <w:rPr>
          <w:b/>
          <w:shd w:val="clear" w:color="auto" w:fill="FEFEFE"/>
          <w:lang w:val="ru-RU"/>
        </w:rPr>
        <w:t>процедурата</w:t>
      </w:r>
      <w:r w:rsidRPr="00C87B68">
        <w:rPr>
          <w:shd w:val="clear" w:color="auto" w:fill="FEFEFE"/>
        </w:rPr>
        <w:t xml:space="preserve"> -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bCs/>
          <w:lang w:val="ru-RU"/>
        </w:rPr>
        <w:t>участникът</w:t>
      </w:r>
      <w:r w:rsidRPr="00C87B68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</w:t>
      </w:r>
      <w:r>
        <w:rPr>
          <w:bCs/>
        </w:rPr>
        <w:t>а</w:t>
      </w:r>
      <w:r w:rsidRPr="00C87B68">
        <w:rPr>
          <w:bCs/>
        </w:rPr>
        <w:t xml:space="preserve">; да отговаря на изискванията на </w:t>
      </w:r>
      <w:r>
        <w:rPr>
          <w:bCs/>
        </w:rPr>
        <w:t xml:space="preserve">чл.52, </w:t>
      </w:r>
      <w:r w:rsidRPr="00C87B68">
        <w:rPr>
          <w:bCs/>
        </w:rPr>
        <w:t xml:space="preserve">чл.58, ал.1 от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>
        <w:t xml:space="preserve">ия за провеждане на процедурата; </w:t>
      </w:r>
      <w:r w:rsidR="000A7C16">
        <w:t>участника да притежава специализирана техника за добив на дървесина /камион/– 1 брой; участника да притежава 2 броя бензиномоторен трион; участника да притежава 1 брой трактор</w:t>
      </w:r>
      <w:r>
        <w:t>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>
        <w:rPr>
          <w:bCs/>
          <w:lang w:val="ru-RU"/>
        </w:rPr>
        <w:t xml:space="preserve">ЗА ОБЕКТ № </w:t>
      </w:r>
      <w:r w:rsidR="0097002D">
        <w:rPr>
          <w:bCs/>
          <w:lang w:val="ru-RU"/>
        </w:rPr>
        <w:t>10</w:t>
      </w:r>
      <w:r>
        <w:rPr>
          <w:bCs/>
          <w:lang w:val="ru-RU"/>
        </w:rPr>
        <w:t xml:space="preserve"> </w:t>
      </w:r>
      <w:r w:rsidRPr="00C87B68">
        <w:rPr>
          <w:bCs/>
          <w:lang w:val="ru-RU"/>
        </w:rPr>
        <w:t>СЕ ОБЯВЯВА УЧАСТНИКЪТ, ПРЕДЛОЖИЛ НАЙ-ВИСОКА ОБЩА ЦЕНА.</w:t>
      </w:r>
    </w:p>
    <w:p w:rsidR="00CD3D48" w:rsidRPr="00C87B68" w:rsidRDefault="00CD3D48" w:rsidP="00CD3D48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9. Размер на гаранцията за изпълнение на договора</w:t>
      </w:r>
      <w:r w:rsidRPr="00C87B68">
        <w:rPr>
          <w:shd w:val="clear" w:color="auto" w:fill="FEFEFE"/>
        </w:rPr>
        <w:t xml:space="preserve"> </w:t>
      </w:r>
      <w:r w:rsidRPr="00C87B68">
        <w:rPr>
          <w:shd w:val="clear" w:color="auto" w:fill="FEFEFE"/>
          <w:lang w:val="ru-RU"/>
        </w:rPr>
        <w:t xml:space="preserve">– </w:t>
      </w:r>
      <w:r>
        <w:rPr>
          <w:shd w:val="clear" w:color="auto" w:fill="FEFEFE"/>
          <w:lang w:val="ru-RU"/>
        </w:rPr>
        <w:t>5</w:t>
      </w:r>
      <w:r w:rsidRPr="00C87B68">
        <w:rPr>
          <w:shd w:val="clear" w:color="auto" w:fill="FEFEFE"/>
        </w:rPr>
        <w:t xml:space="preserve"> /</w:t>
      </w:r>
      <w:r>
        <w:rPr>
          <w:shd w:val="clear" w:color="auto" w:fill="FEFEFE"/>
        </w:rPr>
        <w:t>пет</w:t>
      </w:r>
      <w:r w:rsidRPr="00C87B68">
        <w:rPr>
          <w:shd w:val="clear" w:color="auto" w:fill="FEFEFE"/>
        </w:rPr>
        <w:t>/ % от достигнатата стойност на обекта.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Pr="00C87B68">
        <w:rPr>
          <w:shd w:val="clear" w:color="auto" w:fill="FEFEFE"/>
          <w:lang w:val="ru-RU"/>
        </w:rPr>
        <w:t>Златаришка Гора ЕООД</w:t>
      </w:r>
      <w:r w:rsidRPr="00C87B68">
        <w:rPr>
          <w:shd w:val="clear" w:color="auto" w:fill="FEFEFE"/>
        </w:rPr>
        <w:t>, или банкова гаранция, учредена в полза на Златаришка Гора ЕООД</w:t>
      </w:r>
      <w:r w:rsidRPr="00C87B68">
        <w:rPr>
          <w:shd w:val="clear" w:color="auto" w:fill="FEFEFE"/>
          <w:lang w:val="ru-RU"/>
        </w:rPr>
        <w:t>,</w:t>
      </w:r>
      <w:r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10. Срок на валидност на офертите</w:t>
      </w:r>
      <w:r w:rsidRPr="00C87B68">
        <w:rPr>
          <w:b/>
          <w:shd w:val="clear" w:color="auto" w:fill="FEFEFE"/>
        </w:rPr>
        <w:t xml:space="preserve"> </w:t>
      </w:r>
      <w:r w:rsidRPr="00C87B68">
        <w:rPr>
          <w:shd w:val="clear" w:color="auto" w:fill="FEFEFE"/>
        </w:rPr>
        <w:t>– 90 /деветдесет/ дни.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11. Размер и стъпка на наддаване:  </w:t>
      </w:r>
      <w:r w:rsidR="0097002D">
        <w:rPr>
          <w:b/>
          <w:shd w:val="clear" w:color="auto" w:fill="FEFEFE"/>
        </w:rPr>
        <w:t>307</w:t>
      </w:r>
      <w:r w:rsidR="00100462">
        <w:rPr>
          <w:b/>
          <w:shd w:val="clear" w:color="auto" w:fill="FEFEFE"/>
        </w:rPr>
        <w:t>.</w:t>
      </w:r>
      <w:r w:rsidR="0097002D">
        <w:rPr>
          <w:b/>
          <w:shd w:val="clear" w:color="auto" w:fill="FEFEFE"/>
        </w:rPr>
        <w:t>2</w:t>
      </w:r>
      <w:r w:rsidR="00100462">
        <w:rPr>
          <w:b/>
          <w:shd w:val="clear" w:color="auto" w:fill="FEFEFE"/>
        </w:rPr>
        <w:t>6</w:t>
      </w:r>
      <w:r>
        <w:rPr>
          <w:b/>
          <w:shd w:val="clear" w:color="auto" w:fill="FEFEFE"/>
        </w:rPr>
        <w:t xml:space="preserve"> лева.</w:t>
      </w:r>
    </w:p>
    <w:p w:rsidR="00CD3D48" w:rsidRPr="00C87B68" w:rsidRDefault="00CD3D48" w:rsidP="00CD3D48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12. Участие на подизпълнители</w:t>
      </w:r>
      <w:r w:rsidRPr="00C87B68">
        <w:rPr>
          <w:shd w:val="clear" w:color="auto" w:fill="FEFEFE"/>
        </w:rPr>
        <w:t xml:space="preserve"> – участниците в търга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>
        <w:rPr>
          <w:shd w:val="clear" w:color="auto" w:fill="FEFEFE"/>
        </w:rPr>
        <w:t>търга</w:t>
      </w:r>
      <w:r w:rsidRPr="00C87B68">
        <w:rPr>
          <w:shd w:val="clear" w:color="auto" w:fill="FEFEFE"/>
        </w:rPr>
        <w:t xml:space="preserve">. </w:t>
      </w:r>
    </w:p>
    <w:p w:rsidR="00CD3D48" w:rsidRPr="00C5033B" w:rsidRDefault="00CD3D48" w:rsidP="00CD3D48">
      <w:pPr>
        <w:jc w:val="both"/>
      </w:pPr>
      <w:r w:rsidRPr="00C87B68">
        <w:rPr>
          <w:b/>
          <w:shd w:val="clear" w:color="auto" w:fill="FEFEFE"/>
        </w:rPr>
        <w:t>13. Цена на документацията за участие в процедурата</w:t>
      </w:r>
      <w:r w:rsidRPr="00C87B68">
        <w:rPr>
          <w:shd w:val="clear" w:color="auto" w:fill="FEFEFE"/>
        </w:rPr>
        <w:t xml:space="preserve"> - 20,00 лв. </w:t>
      </w:r>
      <w:r w:rsidRPr="00C87B68">
        <w:rPr>
          <w:shd w:val="clear" w:color="auto" w:fill="FEFEFE"/>
          <w:lang w:val="ru-RU"/>
        </w:rPr>
        <w:t>/два</w:t>
      </w:r>
      <w:r w:rsidRPr="00C87B68">
        <w:rPr>
          <w:shd w:val="clear" w:color="auto" w:fill="FEFEFE"/>
        </w:rPr>
        <w:t xml:space="preserve">десет лева/ без ДДС, заплаща се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</w:rPr>
        <w:t>.</w:t>
      </w:r>
      <w:r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lastRenderedPageBreak/>
        <w:t>14. 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</w:t>
      </w:r>
      <w:r w:rsidR="00100462">
        <w:rPr>
          <w:shd w:val="clear" w:color="auto" w:fill="FEFEFE"/>
        </w:rPr>
        <w:t>5</w:t>
      </w:r>
      <w:r w:rsidRPr="00C87B68">
        <w:rPr>
          <w:shd w:val="clear" w:color="auto" w:fill="FEFEFE"/>
        </w:rPr>
        <w:t xml:space="preserve">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lang w:val="ru-RU"/>
        </w:rPr>
        <w:t>1</w:t>
      </w:r>
      <w:r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16.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</w:p>
    <w:p w:rsidR="00CD3D48" w:rsidRPr="00D3263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17.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Pr="00C87B68">
        <w:rPr>
          <w:shd w:val="clear" w:color="auto" w:fill="FEFEFE"/>
        </w:rPr>
        <w:t xml:space="preserve"> – търга ще се проведе </w:t>
      </w:r>
      <w:r w:rsidRPr="009D7012">
        <w:rPr>
          <w:shd w:val="clear" w:color="auto" w:fill="FEFEFE"/>
        </w:rPr>
        <w:t xml:space="preserve">на </w:t>
      </w:r>
      <w:r w:rsidR="00100462">
        <w:rPr>
          <w:b/>
          <w:shd w:val="clear" w:color="auto" w:fill="FEFEFE"/>
        </w:rPr>
        <w:t>21</w:t>
      </w:r>
      <w:r>
        <w:rPr>
          <w:b/>
          <w:shd w:val="clear" w:color="auto" w:fill="FEFEFE"/>
        </w:rPr>
        <w:t>.12</w:t>
      </w:r>
      <w:r w:rsidRPr="009D7012">
        <w:rPr>
          <w:b/>
          <w:shd w:val="clear" w:color="auto" w:fill="FEFEFE"/>
        </w:rPr>
        <w:t>.2018</w:t>
      </w:r>
      <w:r w:rsidRPr="009D7012">
        <w:rPr>
          <w:shd w:val="clear" w:color="auto" w:fill="FEFEFE"/>
        </w:rPr>
        <w:t xml:space="preserve"> г.</w:t>
      </w:r>
      <w:r w:rsidRPr="00C87B68">
        <w:rPr>
          <w:shd w:val="clear" w:color="auto" w:fill="FEFEFE"/>
        </w:rPr>
        <w:t xml:space="preserve"> в офиса на „Златаришка Гора” ЕООД в град Златарица, ул.”Стефан Попстоянов” № 1, от </w:t>
      </w:r>
      <w:r w:rsidRPr="00D32638">
        <w:rPr>
          <w:b/>
          <w:shd w:val="clear" w:color="auto" w:fill="FEFEFE"/>
          <w:lang w:val="ru-RU"/>
        </w:rPr>
        <w:t>1</w:t>
      </w:r>
      <w:r>
        <w:rPr>
          <w:b/>
          <w:shd w:val="clear" w:color="auto" w:fill="FEFEFE"/>
          <w:lang w:val="ru-RU"/>
        </w:rPr>
        <w:t>0</w:t>
      </w:r>
      <w:r>
        <w:rPr>
          <w:b/>
          <w:shd w:val="clear" w:color="auto" w:fill="FEFEFE"/>
        </w:rPr>
        <w:t>:</w:t>
      </w:r>
      <w:r w:rsidR="0097002D">
        <w:rPr>
          <w:b/>
          <w:shd w:val="clear" w:color="auto" w:fill="FEFEFE"/>
        </w:rPr>
        <w:t>30</w:t>
      </w:r>
      <w:r w:rsidRPr="00D32638">
        <w:rPr>
          <w:b/>
          <w:shd w:val="clear" w:color="auto" w:fill="FEFEFE"/>
        </w:rPr>
        <w:t xml:space="preserve"> часа.</w:t>
      </w:r>
    </w:p>
    <w:p w:rsidR="00CD3D4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</w:t>
      </w:r>
      <w:r>
        <w:rPr>
          <w:shd w:val="clear" w:color="auto" w:fill="FEFEFE"/>
        </w:rPr>
        <w:t xml:space="preserve"> </w:t>
      </w:r>
      <w:r>
        <w:rPr>
          <w:b/>
          <w:shd w:val="clear" w:color="auto" w:fill="FEFEFE"/>
        </w:rPr>
        <w:t>Ако</w:t>
      </w:r>
      <w:r w:rsidRPr="006A2908">
        <w:rPr>
          <w:b/>
          <w:shd w:val="clear" w:color="auto" w:fill="FEFEFE"/>
        </w:rPr>
        <w:t xml:space="preserve"> до </w:t>
      </w:r>
      <w:r w:rsidR="00100462">
        <w:rPr>
          <w:b/>
          <w:shd w:val="clear" w:color="auto" w:fill="FEFEFE"/>
        </w:rPr>
        <w:t>20</w:t>
      </w:r>
      <w:r>
        <w:rPr>
          <w:b/>
          <w:shd w:val="clear" w:color="auto" w:fill="FEFEFE"/>
        </w:rPr>
        <w:t>.12</w:t>
      </w:r>
      <w:r w:rsidRPr="006A2908">
        <w:rPr>
          <w:b/>
          <w:shd w:val="clear" w:color="auto" w:fill="FEFEFE"/>
        </w:rPr>
        <w:t>.2018г. няма закупени документи</w:t>
      </w:r>
      <w:r>
        <w:rPr>
          <w:b/>
          <w:shd w:val="clear" w:color="auto" w:fill="FEFEFE"/>
        </w:rPr>
        <w:t xml:space="preserve"> от нито един участник</w:t>
      </w:r>
      <w:r w:rsidRPr="006A2908">
        <w:rPr>
          <w:b/>
          <w:shd w:val="clear" w:color="auto" w:fill="FEFEFE"/>
        </w:rPr>
        <w:t>, оп</w:t>
      </w:r>
      <w:r w:rsidR="00100462">
        <w:rPr>
          <w:b/>
          <w:shd w:val="clear" w:color="auto" w:fill="FEFEFE"/>
        </w:rPr>
        <w:t>ределям втора дата за търга – 28</w:t>
      </w:r>
      <w:r w:rsidRPr="006A2908">
        <w:rPr>
          <w:b/>
          <w:shd w:val="clear" w:color="auto" w:fill="FEFEFE"/>
        </w:rPr>
        <w:t>.</w:t>
      </w:r>
      <w:r>
        <w:rPr>
          <w:b/>
          <w:shd w:val="clear" w:color="auto" w:fill="FEFEFE"/>
        </w:rPr>
        <w:t>12</w:t>
      </w:r>
      <w:r w:rsidRPr="006A2908">
        <w:rPr>
          <w:b/>
          <w:shd w:val="clear" w:color="auto" w:fill="FEFEFE"/>
        </w:rPr>
        <w:t>.2018г.</w:t>
      </w:r>
      <w:r w:rsidR="00100462">
        <w:rPr>
          <w:b/>
          <w:shd w:val="clear" w:color="auto" w:fill="FEFEFE"/>
        </w:rPr>
        <w:t xml:space="preserve"> от 10.</w:t>
      </w:r>
      <w:r w:rsidR="0097002D">
        <w:rPr>
          <w:b/>
          <w:shd w:val="clear" w:color="auto" w:fill="FEFEFE"/>
        </w:rPr>
        <w:t>3</w:t>
      </w:r>
      <w:r>
        <w:rPr>
          <w:b/>
          <w:shd w:val="clear" w:color="auto" w:fill="FEFEFE"/>
        </w:rPr>
        <w:t>0ч</w:t>
      </w:r>
      <w:r w:rsidRPr="006A2908">
        <w:rPr>
          <w:b/>
          <w:shd w:val="clear" w:color="auto" w:fill="FEFEFE"/>
        </w:rPr>
        <w:t>, като в този случай: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18.1.</w:t>
      </w:r>
      <w:r>
        <w:rPr>
          <w:shd w:val="clear" w:color="auto" w:fill="FEFEFE"/>
        </w:rPr>
        <w:t xml:space="preserve"> </w:t>
      </w:r>
      <w:r w:rsidRPr="00C87B68">
        <w:rPr>
          <w:b/>
          <w:shd w:val="clear" w:color="auto" w:fill="FEFEFE"/>
        </w:rPr>
        <w:t>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>
        <w:rPr>
          <w:b/>
          <w:lang w:val="ru-RU"/>
        </w:rPr>
        <w:t>18.2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100462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Default="00CD3D48" w:rsidP="00CD3D48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18.3.</w:t>
      </w:r>
      <w:r w:rsidRPr="00C87B68">
        <w:rPr>
          <w:b/>
          <w:shd w:val="clear" w:color="auto" w:fill="FEFEFE"/>
        </w:rPr>
        <w:t xml:space="preserve">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3324AA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3324AA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DF0823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8A3B77" w:rsidRPr="008A3B77" w:rsidRDefault="008A3B77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5033B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DF0823" w:rsidRPr="00C87B68" w:rsidRDefault="00DF0823" w:rsidP="00DF0823"/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DF0823" w:rsidRPr="001441EC" w:rsidRDefault="00DF0823" w:rsidP="00DF0823">
      <w:pPr>
        <w:rPr>
          <w:color w:val="FFFFFF" w:themeColor="background1"/>
        </w:rPr>
      </w:pP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F0823" w:rsidRPr="006626FF" w:rsidRDefault="00DF0823" w:rsidP="00DF0823"/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BD0313" w:rsidRPr="001441EC" w:rsidRDefault="00BD0313" w:rsidP="00BD0313">
      <w:pPr>
        <w:rPr>
          <w:color w:val="FFFFFF" w:themeColor="background1"/>
        </w:rPr>
      </w:pP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BD0313" w:rsidRPr="006626FF" w:rsidRDefault="00BD0313" w:rsidP="00BD0313"/>
    <w:p w:rsidR="007C2B0C" w:rsidRPr="002F1064" w:rsidRDefault="007C2B0C" w:rsidP="00BD0313">
      <w:pPr>
        <w:jc w:val="both"/>
        <w:rPr>
          <w:szCs w:val="22"/>
        </w:rPr>
      </w:pPr>
    </w:p>
    <w:sectPr w:rsidR="007C2B0C" w:rsidRPr="002F1064" w:rsidSect="000F40A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06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F07" w:rsidRDefault="00113F07">
      <w:r>
        <w:separator/>
      </w:r>
    </w:p>
  </w:endnote>
  <w:endnote w:type="continuationSeparator" w:id="0">
    <w:p w:rsidR="00113F07" w:rsidRDefault="00113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9386"/>
      <w:docPartObj>
        <w:docPartGallery w:val="Page Numbers (Bottom of Page)"/>
        <w:docPartUnique/>
      </w:docPartObj>
    </w:sdtPr>
    <w:sdtContent>
      <w:p w:rsidR="008B7B1F" w:rsidRDefault="00AF4F18">
        <w:pPr>
          <w:pStyle w:val="a5"/>
          <w:jc w:val="right"/>
        </w:pPr>
        <w:fldSimple w:instr=" PAGE   \* MERGEFORMAT ">
          <w:r w:rsidR="000A7C16">
            <w:rPr>
              <w:noProof/>
            </w:rPr>
            <w:t>3</w:t>
          </w:r>
        </w:fldSimple>
      </w:p>
    </w:sdtContent>
  </w:sdt>
  <w:p w:rsidR="008B7B1F" w:rsidRDefault="008B7B1F" w:rsidP="005A24F6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F07" w:rsidRDefault="00113F07">
      <w:r>
        <w:separator/>
      </w:r>
    </w:p>
  </w:footnote>
  <w:footnote w:type="continuationSeparator" w:id="0">
    <w:p w:rsidR="00113F07" w:rsidRDefault="00113F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AF4F1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9" o:spid="_x0000_s2051" type="#_x0000_t75" style="position:absolute;margin-left:0;margin-top:0;width:469pt;height:614.3pt;z-index:-251656192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AF4F18" w:rsidP="00E41343">
    <w:pPr>
      <w:pStyle w:val="a3"/>
      <w:tabs>
        <w:tab w:val="left" w:pos="690"/>
        <w:tab w:val="center" w:pos="4691"/>
      </w:tabs>
      <w:jc w:val="center"/>
      <w:rPr>
        <w:shadow/>
        <w:sz w:val="20"/>
        <w:szCs w:val="20"/>
        <w:lang w:val="en-US"/>
      </w:rPr>
    </w:pPr>
    <w:r w:rsidRPr="00AF4F18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42.45pt;margin-top:5.95pt;width:538.6pt;height:0;z-index:251658240;mso-wrap-distance-left:14.2pt;mso-wrap-distance-right:14.2pt;mso-position-horizontal-relative:margin;mso-position-vertical-relative:margin" o:connectortype="straight" strokeweight="3pt">
          <v:shadow on="t" opacity=".5" offset="6pt,6pt"/>
          <w10:wrap type="square" anchorx="margin" anchory="margin"/>
        </v:shape>
      </w:pict>
    </w:r>
    <w:r w:rsidR="008B7B1F">
      <w:rPr>
        <w:b/>
        <w:bCs/>
        <w:smallCaps/>
        <w:noProof/>
        <w:spacing w:val="5"/>
        <w:sz w:val="40"/>
        <w:szCs w:val="40"/>
      </w:rPr>
      <w:t>златаришка гора еоод</w:t>
    </w:r>
  </w:p>
  <w:p w:rsidR="008B7B1F" w:rsidRPr="009449E8" w:rsidRDefault="008B7B1F" w:rsidP="00044A48">
    <w:pPr>
      <w:pStyle w:val="a3"/>
      <w:jc w:val="center"/>
    </w:pPr>
    <w:r>
      <w:rPr>
        <w:shadow/>
        <w:noProof/>
        <w:sz w:val="20"/>
        <w:szCs w:val="20"/>
      </w:rPr>
      <w:drawing>
        <wp:inline distT="0" distB="0" distL="0" distR="0">
          <wp:extent cx="5762625" cy="8343900"/>
          <wp:effectExtent l="1905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34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2630805</wp:posOffset>
          </wp:positionH>
          <wp:positionV relativeFrom="paragraph">
            <wp:posOffset>-8255</wp:posOffset>
          </wp:positionV>
          <wp:extent cx="558800" cy="810260"/>
          <wp:effectExtent l="19050" t="0" r="0" b="0"/>
          <wp:wrapNone/>
          <wp:docPr id="2" name="Картина 27" descr="LOGO PLEVEN BW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7" descr="LOGO PLEVEN BW - 20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81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</w:p>
  <w:p w:rsidR="008B7B1F" w:rsidRDefault="008B7B1F" w:rsidP="002505A5">
    <w:pPr>
      <w:pStyle w:val="a3"/>
      <w:jc w:val="center"/>
      <w:rPr>
        <w:shadow/>
        <w:sz w:val="20"/>
        <w:szCs w:val="20"/>
        <w:lang w:val="en-US"/>
      </w:rPr>
    </w:pPr>
  </w:p>
  <w:p w:rsidR="008B7B1F" w:rsidRPr="003904A1" w:rsidRDefault="008B7B1F" w:rsidP="002505A5">
    <w:pPr>
      <w:pStyle w:val="a3"/>
      <w:jc w:val="center"/>
      <w:rPr>
        <w:shadow/>
        <w:sz w:val="20"/>
        <w:szCs w:val="20"/>
      </w:rPr>
    </w:pPr>
  </w:p>
  <w:p w:rsidR="008B7B1F" w:rsidRDefault="008B7B1F" w:rsidP="002505A5">
    <w:pPr>
      <w:pStyle w:val="a3"/>
      <w:jc w:val="center"/>
      <w:rPr>
        <w:b/>
        <w:sz w:val="40"/>
        <w:szCs w:val="40"/>
        <w:lang w:val="en-US"/>
      </w:rPr>
    </w:pPr>
  </w:p>
  <w:p w:rsidR="008B7B1F" w:rsidRPr="00E67BAE" w:rsidRDefault="008B7B1F" w:rsidP="00284767">
    <w:pPr>
      <w:pStyle w:val="a8"/>
      <w:tabs>
        <w:tab w:val="left" w:pos="4680"/>
        <w:tab w:val="left" w:pos="4860"/>
      </w:tabs>
      <w:jc w:val="center"/>
      <w:rPr>
        <w:spacing w:val="100"/>
        <w:sz w:val="40"/>
        <w:szCs w:val="40"/>
      </w:rPr>
    </w:pPr>
    <w:r w:rsidRPr="00E67BAE">
      <w:rPr>
        <w:spacing w:val="100"/>
        <w:sz w:val="40"/>
        <w:szCs w:val="40"/>
      </w:rPr>
      <w:t>ОБЩИНА ПЛЕВЕН</w:t>
    </w:r>
  </w:p>
  <w:p w:rsidR="008B7B1F" w:rsidRPr="009449E8" w:rsidRDefault="008B7B1F" w:rsidP="00284767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AF4F1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8" o:spid="_x0000_s2050" type="#_x0000_t75" style="position:absolute;margin-left:0;margin-top:0;width:469pt;height:614.3pt;z-index:-251657216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9394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505A5"/>
    <w:rsid w:val="00015340"/>
    <w:rsid w:val="0003539F"/>
    <w:rsid w:val="000371D4"/>
    <w:rsid w:val="00041BAC"/>
    <w:rsid w:val="00041F0D"/>
    <w:rsid w:val="00044A48"/>
    <w:rsid w:val="0006043A"/>
    <w:rsid w:val="00070420"/>
    <w:rsid w:val="0008040E"/>
    <w:rsid w:val="00080561"/>
    <w:rsid w:val="0008697F"/>
    <w:rsid w:val="000915BD"/>
    <w:rsid w:val="00095871"/>
    <w:rsid w:val="000A6EF1"/>
    <w:rsid w:val="000A7C16"/>
    <w:rsid w:val="000B0848"/>
    <w:rsid w:val="000B1DAF"/>
    <w:rsid w:val="000C3773"/>
    <w:rsid w:val="000D39ED"/>
    <w:rsid w:val="000F40AE"/>
    <w:rsid w:val="00100462"/>
    <w:rsid w:val="00113F07"/>
    <w:rsid w:val="00121274"/>
    <w:rsid w:val="001263BB"/>
    <w:rsid w:val="00133598"/>
    <w:rsid w:val="001451D9"/>
    <w:rsid w:val="00147C60"/>
    <w:rsid w:val="00154590"/>
    <w:rsid w:val="00156266"/>
    <w:rsid w:val="00156C9D"/>
    <w:rsid w:val="001774CC"/>
    <w:rsid w:val="00183D5F"/>
    <w:rsid w:val="001869E6"/>
    <w:rsid w:val="001B12B7"/>
    <w:rsid w:val="001B17A5"/>
    <w:rsid w:val="001B1973"/>
    <w:rsid w:val="001C3690"/>
    <w:rsid w:val="001E283B"/>
    <w:rsid w:val="001E560B"/>
    <w:rsid w:val="001E72F0"/>
    <w:rsid w:val="001F0D35"/>
    <w:rsid w:val="00200F10"/>
    <w:rsid w:val="00206BD0"/>
    <w:rsid w:val="00212105"/>
    <w:rsid w:val="00214D1B"/>
    <w:rsid w:val="00222078"/>
    <w:rsid w:val="00245236"/>
    <w:rsid w:val="002505A5"/>
    <w:rsid w:val="00284767"/>
    <w:rsid w:val="00286FAB"/>
    <w:rsid w:val="002C1AE9"/>
    <w:rsid w:val="002E6FB8"/>
    <w:rsid w:val="002F1064"/>
    <w:rsid w:val="003054D8"/>
    <w:rsid w:val="0031089D"/>
    <w:rsid w:val="0031790D"/>
    <w:rsid w:val="003324AA"/>
    <w:rsid w:val="00335338"/>
    <w:rsid w:val="003643F3"/>
    <w:rsid w:val="00373278"/>
    <w:rsid w:val="00374D88"/>
    <w:rsid w:val="00382D12"/>
    <w:rsid w:val="003904A1"/>
    <w:rsid w:val="00392F6A"/>
    <w:rsid w:val="003B7868"/>
    <w:rsid w:val="003C6FA3"/>
    <w:rsid w:val="003E5D7C"/>
    <w:rsid w:val="003E7DEE"/>
    <w:rsid w:val="003F5B07"/>
    <w:rsid w:val="0042387D"/>
    <w:rsid w:val="004424B1"/>
    <w:rsid w:val="00464BED"/>
    <w:rsid w:val="00465AAB"/>
    <w:rsid w:val="0047096E"/>
    <w:rsid w:val="0047312D"/>
    <w:rsid w:val="00485026"/>
    <w:rsid w:val="004B4595"/>
    <w:rsid w:val="004B62DF"/>
    <w:rsid w:val="004C5CE8"/>
    <w:rsid w:val="004C73BB"/>
    <w:rsid w:val="004D2D16"/>
    <w:rsid w:val="004E1E52"/>
    <w:rsid w:val="004F51C9"/>
    <w:rsid w:val="005011FB"/>
    <w:rsid w:val="00506835"/>
    <w:rsid w:val="00514A52"/>
    <w:rsid w:val="00542D69"/>
    <w:rsid w:val="00550AB3"/>
    <w:rsid w:val="00551071"/>
    <w:rsid w:val="00557706"/>
    <w:rsid w:val="0056475B"/>
    <w:rsid w:val="005923F6"/>
    <w:rsid w:val="005975F6"/>
    <w:rsid w:val="005A24F6"/>
    <w:rsid w:val="005A3BB3"/>
    <w:rsid w:val="005A4578"/>
    <w:rsid w:val="005B6BCC"/>
    <w:rsid w:val="005D202F"/>
    <w:rsid w:val="005D2F58"/>
    <w:rsid w:val="005E3F5C"/>
    <w:rsid w:val="005F2563"/>
    <w:rsid w:val="005F6382"/>
    <w:rsid w:val="00601222"/>
    <w:rsid w:val="00605729"/>
    <w:rsid w:val="006930C1"/>
    <w:rsid w:val="00695D88"/>
    <w:rsid w:val="006C58A2"/>
    <w:rsid w:val="006D0D76"/>
    <w:rsid w:val="006D221C"/>
    <w:rsid w:val="006F1B8D"/>
    <w:rsid w:val="006F5ED7"/>
    <w:rsid w:val="006F630B"/>
    <w:rsid w:val="00700C30"/>
    <w:rsid w:val="007105EF"/>
    <w:rsid w:val="00715684"/>
    <w:rsid w:val="00725E34"/>
    <w:rsid w:val="007263A8"/>
    <w:rsid w:val="007271F7"/>
    <w:rsid w:val="00730619"/>
    <w:rsid w:val="00731013"/>
    <w:rsid w:val="007676A7"/>
    <w:rsid w:val="00770AC7"/>
    <w:rsid w:val="0077445B"/>
    <w:rsid w:val="00792823"/>
    <w:rsid w:val="0079306C"/>
    <w:rsid w:val="007A1F97"/>
    <w:rsid w:val="007A6726"/>
    <w:rsid w:val="007B2EA5"/>
    <w:rsid w:val="007B2EC6"/>
    <w:rsid w:val="007B34E6"/>
    <w:rsid w:val="007C2B0C"/>
    <w:rsid w:val="007D323C"/>
    <w:rsid w:val="007D6721"/>
    <w:rsid w:val="007E213E"/>
    <w:rsid w:val="007E5B7A"/>
    <w:rsid w:val="007E63EF"/>
    <w:rsid w:val="007F7FF7"/>
    <w:rsid w:val="008012F0"/>
    <w:rsid w:val="008028D1"/>
    <w:rsid w:val="008071EB"/>
    <w:rsid w:val="008073F1"/>
    <w:rsid w:val="0081475A"/>
    <w:rsid w:val="008251B2"/>
    <w:rsid w:val="00850F8A"/>
    <w:rsid w:val="0085219C"/>
    <w:rsid w:val="008A2F46"/>
    <w:rsid w:val="008A3B77"/>
    <w:rsid w:val="008B5EA1"/>
    <w:rsid w:val="008B6414"/>
    <w:rsid w:val="008B7B1F"/>
    <w:rsid w:val="008C5F3B"/>
    <w:rsid w:val="008E0F8A"/>
    <w:rsid w:val="008E24EB"/>
    <w:rsid w:val="008E5C7E"/>
    <w:rsid w:val="008F749A"/>
    <w:rsid w:val="0090571B"/>
    <w:rsid w:val="009128D6"/>
    <w:rsid w:val="0093220B"/>
    <w:rsid w:val="009430B2"/>
    <w:rsid w:val="009434B3"/>
    <w:rsid w:val="009449E8"/>
    <w:rsid w:val="00946406"/>
    <w:rsid w:val="00956911"/>
    <w:rsid w:val="009572E7"/>
    <w:rsid w:val="0097002D"/>
    <w:rsid w:val="0099217A"/>
    <w:rsid w:val="00996015"/>
    <w:rsid w:val="009C2B3F"/>
    <w:rsid w:val="009C5F1C"/>
    <w:rsid w:val="009D2971"/>
    <w:rsid w:val="009D3424"/>
    <w:rsid w:val="009D794C"/>
    <w:rsid w:val="009E59C4"/>
    <w:rsid w:val="009F7C4A"/>
    <w:rsid w:val="00A02619"/>
    <w:rsid w:val="00A12B73"/>
    <w:rsid w:val="00A40416"/>
    <w:rsid w:val="00A7225B"/>
    <w:rsid w:val="00A768FF"/>
    <w:rsid w:val="00A85706"/>
    <w:rsid w:val="00A954B5"/>
    <w:rsid w:val="00AA13EC"/>
    <w:rsid w:val="00AB3635"/>
    <w:rsid w:val="00AC1FC1"/>
    <w:rsid w:val="00AD13B7"/>
    <w:rsid w:val="00AD510F"/>
    <w:rsid w:val="00AE0C81"/>
    <w:rsid w:val="00AE3AC0"/>
    <w:rsid w:val="00AF2336"/>
    <w:rsid w:val="00AF4F18"/>
    <w:rsid w:val="00B45121"/>
    <w:rsid w:val="00B55E9B"/>
    <w:rsid w:val="00B70DB8"/>
    <w:rsid w:val="00B73EC0"/>
    <w:rsid w:val="00B930FD"/>
    <w:rsid w:val="00B94D1E"/>
    <w:rsid w:val="00BA1DE4"/>
    <w:rsid w:val="00BA21E1"/>
    <w:rsid w:val="00BA79EB"/>
    <w:rsid w:val="00BB437E"/>
    <w:rsid w:val="00BB6617"/>
    <w:rsid w:val="00BC6A43"/>
    <w:rsid w:val="00BD0313"/>
    <w:rsid w:val="00BE29D8"/>
    <w:rsid w:val="00BF42F0"/>
    <w:rsid w:val="00C14ABA"/>
    <w:rsid w:val="00C15C18"/>
    <w:rsid w:val="00C26A7E"/>
    <w:rsid w:val="00C5033B"/>
    <w:rsid w:val="00C618E9"/>
    <w:rsid w:val="00C664F9"/>
    <w:rsid w:val="00C72BCB"/>
    <w:rsid w:val="00C73461"/>
    <w:rsid w:val="00C8083D"/>
    <w:rsid w:val="00C82143"/>
    <w:rsid w:val="00C84426"/>
    <w:rsid w:val="00C8690C"/>
    <w:rsid w:val="00C93AB3"/>
    <w:rsid w:val="00CA05DA"/>
    <w:rsid w:val="00CB47FE"/>
    <w:rsid w:val="00CC6275"/>
    <w:rsid w:val="00CD3D48"/>
    <w:rsid w:val="00D11A3F"/>
    <w:rsid w:val="00D13E75"/>
    <w:rsid w:val="00D23DBE"/>
    <w:rsid w:val="00D3166D"/>
    <w:rsid w:val="00D60768"/>
    <w:rsid w:val="00D67A15"/>
    <w:rsid w:val="00D72700"/>
    <w:rsid w:val="00D81602"/>
    <w:rsid w:val="00D90FCB"/>
    <w:rsid w:val="00D941D5"/>
    <w:rsid w:val="00DA03BB"/>
    <w:rsid w:val="00DA5120"/>
    <w:rsid w:val="00DC3E90"/>
    <w:rsid w:val="00DF0823"/>
    <w:rsid w:val="00DF75F2"/>
    <w:rsid w:val="00E15206"/>
    <w:rsid w:val="00E20E37"/>
    <w:rsid w:val="00E23F8F"/>
    <w:rsid w:val="00E41343"/>
    <w:rsid w:val="00E478EE"/>
    <w:rsid w:val="00E62E4C"/>
    <w:rsid w:val="00E63CF9"/>
    <w:rsid w:val="00E64A80"/>
    <w:rsid w:val="00E67BAE"/>
    <w:rsid w:val="00E834C1"/>
    <w:rsid w:val="00E905D8"/>
    <w:rsid w:val="00E92470"/>
    <w:rsid w:val="00E93DAF"/>
    <w:rsid w:val="00EA58CF"/>
    <w:rsid w:val="00EB779A"/>
    <w:rsid w:val="00EC1FF4"/>
    <w:rsid w:val="00EC5FC4"/>
    <w:rsid w:val="00ED505D"/>
    <w:rsid w:val="00EE0633"/>
    <w:rsid w:val="00EE1F9A"/>
    <w:rsid w:val="00EE49F6"/>
    <w:rsid w:val="00EE4FA3"/>
    <w:rsid w:val="00EF1C2D"/>
    <w:rsid w:val="00EF3108"/>
    <w:rsid w:val="00EF45EB"/>
    <w:rsid w:val="00F028BC"/>
    <w:rsid w:val="00F12313"/>
    <w:rsid w:val="00F20D8C"/>
    <w:rsid w:val="00F253D3"/>
    <w:rsid w:val="00F44F62"/>
    <w:rsid w:val="00F53DAC"/>
    <w:rsid w:val="00F8097A"/>
    <w:rsid w:val="00FA0205"/>
    <w:rsid w:val="00FA4A47"/>
    <w:rsid w:val="00FA70B1"/>
    <w:rsid w:val="00FB6493"/>
    <w:rsid w:val="00FC1665"/>
    <w:rsid w:val="00FE6746"/>
    <w:rsid w:val="00FE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0">
    <w:name w:val="Основен текст_"/>
    <w:basedOn w:val="a0"/>
    <w:link w:val="11"/>
    <w:locked/>
    <w:rsid w:val="00BD0313"/>
    <w:rPr>
      <w:spacing w:val="2"/>
      <w:sz w:val="21"/>
      <w:szCs w:val="21"/>
      <w:shd w:val="clear" w:color="auto" w:fill="FFFFFF"/>
    </w:rPr>
  </w:style>
  <w:style w:type="paragraph" w:customStyle="1" w:styleId="11">
    <w:name w:val="Основен текст1"/>
    <w:basedOn w:val="a"/>
    <w:link w:val="af0"/>
    <w:rsid w:val="00BD0313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5EF4E-54FF-499C-A075-C038591C5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 Б  Я  В  Л  Е  Н  И  Е</vt:lpstr>
    </vt:vector>
  </TitlesOfParts>
  <Company>MP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Б  Я  В  Л  Е  Н  И  Е</dc:title>
  <dc:creator>MP26-1</dc:creator>
  <cp:lastModifiedBy>User</cp:lastModifiedBy>
  <cp:revision>3</cp:revision>
  <cp:lastPrinted>2018-08-24T14:11:00Z</cp:lastPrinted>
  <dcterms:created xsi:type="dcterms:W3CDTF">2018-12-04T08:25:00Z</dcterms:created>
  <dcterms:modified xsi:type="dcterms:W3CDTF">2018-12-04T17:34:00Z</dcterms:modified>
</cp:coreProperties>
</file>