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764" w:rsidRDefault="00130A20" w:rsidP="007B24B9">
      <w:pPr>
        <w:jc w:val="right"/>
        <w:rPr>
          <w:rFonts w:ascii="Times New Roman" w:hAnsi="Times New Roman"/>
          <w:bCs w:val="0"/>
          <w:i/>
          <w:color w:val="auto"/>
          <w:sz w:val="24"/>
          <w:szCs w:val="24"/>
        </w:rPr>
      </w:pPr>
      <w:r w:rsidRPr="00686519">
        <w:rPr>
          <w:rFonts w:ascii="Times New Roman" w:hAnsi="Times New Roman"/>
          <w:bCs w:val="0"/>
          <w:i/>
          <w:color w:val="auto"/>
          <w:sz w:val="24"/>
          <w:szCs w:val="24"/>
          <w:lang w:val="ru-RU"/>
        </w:rPr>
        <w:tab/>
      </w:r>
      <w:r w:rsidR="00FB77D4" w:rsidRPr="00686519">
        <w:rPr>
          <w:rFonts w:ascii="Times New Roman" w:hAnsi="Times New Roman"/>
          <w:bCs w:val="0"/>
          <w:i/>
          <w:color w:val="auto"/>
          <w:sz w:val="24"/>
          <w:szCs w:val="24"/>
          <w:lang w:val="ru-RU"/>
        </w:rPr>
        <w:tab/>
      </w:r>
      <w:r w:rsidR="00FB77D4" w:rsidRPr="00686519">
        <w:rPr>
          <w:rFonts w:ascii="Times New Roman" w:hAnsi="Times New Roman"/>
          <w:bCs w:val="0"/>
          <w:i/>
          <w:color w:val="auto"/>
          <w:sz w:val="24"/>
          <w:szCs w:val="24"/>
          <w:lang w:val="ru-RU"/>
        </w:rPr>
        <w:tab/>
        <w:t xml:space="preserve">                       </w:t>
      </w:r>
      <w:r w:rsidR="00061AAB" w:rsidRPr="00686519">
        <w:rPr>
          <w:rFonts w:ascii="Times New Roman" w:hAnsi="Times New Roman"/>
          <w:bCs w:val="0"/>
          <w:i/>
          <w:color w:val="auto"/>
          <w:sz w:val="24"/>
          <w:szCs w:val="24"/>
          <w:lang w:val="ru-RU"/>
        </w:rPr>
        <w:tab/>
      </w:r>
      <w:r w:rsidR="00061AAB" w:rsidRPr="00686519">
        <w:rPr>
          <w:rFonts w:ascii="Times New Roman" w:hAnsi="Times New Roman"/>
          <w:bCs w:val="0"/>
          <w:i/>
          <w:color w:val="auto"/>
          <w:sz w:val="24"/>
          <w:szCs w:val="24"/>
        </w:rPr>
        <w:tab/>
      </w:r>
      <w:r w:rsidR="00061AAB" w:rsidRPr="00686519">
        <w:rPr>
          <w:rFonts w:ascii="Times New Roman" w:hAnsi="Times New Roman"/>
          <w:bCs w:val="0"/>
          <w:i/>
          <w:color w:val="auto"/>
          <w:sz w:val="24"/>
          <w:szCs w:val="24"/>
        </w:rPr>
        <w:tab/>
      </w:r>
      <w:r w:rsidR="00061AAB" w:rsidRPr="00686519">
        <w:rPr>
          <w:rFonts w:ascii="Times New Roman" w:hAnsi="Times New Roman"/>
          <w:bCs w:val="0"/>
          <w:i/>
          <w:color w:val="auto"/>
          <w:sz w:val="24"/>
          <w:szCs w:val="24"/>
        </w:rPr>
        <w:tab/>
      </w:r>
      <w:r w:rsidR="00061AAB" w:rsidRPr="00686519">
        <w:rPr>
          <w:rFonts w:ascii="Times New Roman" w:hAnsi="Times New Roman"/>
          <w:bCs w:val="0"/>
          <w:i/>
          <w:color w:val="auto"/>
          <w:sz w:val="24"/>
          <w:szCs w:val="24"/>
        </w:rPr>
        <w:tab/>
      </w:r>
      <w:r w:rsidR="00061AAB" w:rsidRPr="00686519">
        <w:rPr>
          <w:rFonts w:ascii="Times New Roman" w:hAnsi="Times New Roman"/>
          <w:bCs w:val="0"/>
          <w:i/>
          <w:color w:val="auto"/>
          <w:sz w:val="24"/>
          <w:szCs w:val="24"/>
        </w:rPr>
        <w:tab/>
        <w:t xml:space="preserve">Приложение </w:t>
      </w:r>
      <w:r w:rsidR="00BE18AF">
        <w:rPr>
          <w:rFonts w:ascii="Times New Roman" w:hAnsi="Times New Roman"/>
          <w:bCs w:val="0"/>
          <w:i/>
          <w:color w:val="auto"/>
          <w:sz w:val="24"/>
          <w:szCs w:val="24"/>
        </w:rPr>
        <w:t>№7</w:t>
      </w:r>
    </w:p>
    <w:p w:rsidR="00711CF3" w:rsidRDefault="00711CF3" w:rsidP="00711CF3">
      <w:pPr>
        <w:ind w:left="4956" w:firstLine="708"/>
        <w:rPr>
          <w:rFonts w:ascii="Times New Roman" w:hAnsi="Times New Roman"/>
          <w:bCs w:val="0"/>
          <w:color w:val="auto"/>
          <w:sz w:val="24"/>
          <w:szCs w:val="24"/>
        </w:rPr>
      </w:pPr>
      <w:r>
        <w:rPr>
          <w:rFonts w:ascii="Times New Roman" w:hAnsi="Times New Roman"/>
          <w:bCs w:val="0"/>
          <w:color w:val="auto"/>
          <w:sz w:val="24"/>
          <w:szCs w:val="24"/>
        </w:rPr>
        <w:t xml:space="preserve">    </w:t>
      </w:r>
    </w:p>
    <w:p w:rsidR="002C4C89" w:rsidRPr="001F2B0A" w:rsidRDefault="002C4C89" w:rsidP="002C4C89">
      <w:pPr>
        <w:jc w:val="right"/>
        <w:rPr>
          <w:rFonts w:ascii="Times New Roman" w:hAnsi="Times New Roman"/>
          <w:bCs w:val="0"/>
          <w:color w:val="auto"/>
          <w:sz w:val="24"/>
          <w:szCs w:val="24"/>
        </w:rPr>
      </w:pPr>
      <w:r>
        <w:rPr>
          <w:rFonts w:ascii="Times New Roman" w:hAnsi="Times New Roman"/>
          <w:bCs w:val="0"/>
          <w:color w:val="auto"/>
          <w:sz w:val="24"/>
          <w:szCs w:val="24"/>
          <w:lang w:val="ru-RU"/>
        </w:rPr>
        <w:t xml:space="preserve">                                                                                  </w:t>
      </w:r>
    </w:p>
    <w:p w:rsidR="002C4C89" w:rsidRDefault="009505CC" w:rsidP="009505CC">
      <w:pPr>
        <w:ind w:left="4956"/>
        <w:rPr>
          <w:rFonts w:ascii="Times New Roman" w:hAnsi="Times New Roman"/>
          <w:bCs w:val="0"/>
          <w:color w:val="auto"/>
          <w:sz w:val="24"/>
          <w:szCs w:val="24"/>
          <w:lang w:val="ru-RU"/>
        </w:rPr>
      </w:pPr>
      <w:r>
        <w:rPr>
          <w:rFonts w:ascii="Times New Roman" w:hAnsi="Times New Roman"/>
          <w:bCs w:val="0"/>
          <w:color w:val="auto"/>
          <w:sz w:val="24"/>
          <w:szCs w:val="24"/>
        </w:rPr>
        <w:t xml:space="preserve">         </w:t>
      </w:r>
      <w:r w:rsidR="002C4C89">
        <w:rPr>
          <w:rFonts w:ascii="Times New Roman" w:hAnsi="Times New Roman"/>
          <w:bCs w:val="0"/>
          <w:color w:val="auto"/>
          <w:sz w:val="24"/>
          <w:szCs w:val="24"/>
        </w:rPr>
        <w:t xml:space="preserve">    </w:t>
      </w:r>
      <w:r w:rsidR="002C4C89" w:rsidRPr="00CF5764">
        <w:rPr>
          <w:rFonts w:ascii="Times New Roman" w:hAnsi="Times New Roman"/>
          <w:bCs w:val="0"/>
          <w:color w:val="auto"/>
          <w:sz w:val="24"/>
          <w:szCs w:val="24"/>
        </w:rPr>
        <w:t xml:space="preserve">До </w:t>
      </w:r>
    </w:p>
    <w:p w:rsidR="009505CC" w:rsidRPr="00BD1A04" w:rsidRDefault="002C4C89" w:rsidP="009505CC">
      <w:pPr>
        <w:ind w:left="5664"/>
        <w:rPr>
          <w:rFonts w:ascii="Times New Roman" w:hAnsi="Times New Roman"/>
          <w:bCs w:val="0"/>
          <w:color w:val="auto"/>
          <w:sz w:val="24"/>
          <w:szCs w:val="24"/>
          <w:lang w:val="ru-RU"/>
        </w:rPr>
      </w:pPr>
      <w:r>
        <w:rPr>
          <w:rFonts w:ascii="Times New Roman" w:hAnsi="Times New Roman"/>
          <w:bCs w:val="0"/>
          <w:color w:val="auto"/>
          <w:sz w:val="24"/>
          <w:szCs w:val="24"/>
        </w:rPr>
        <w:t xml:space="preserve"> </w:t>
      </w:r>
      <w:r w:rsidR="009505CC">
        <w:rPr>
          <w:rFonts w:ascii="Times New Roman" w:hAnsi="Times New Roman"/>
          <w:bCs w:val="0"/>
          <w:color w:val="auto"/>
          <w:sz w:val="24"/>
          <w:szCs w:val="24"/>
        </w:rPr>
        <w:t xml:space="preserve">„ЗЛАТАРИШКА ГОРА”  ЕООД, ЕИК: 205028895, гр. Златарица, ул. „Стефан </w:t>
      </w:r>
      <w:proofErr w:type="spellStart"/>
      <w:r w:rsidR="009505CC">
        <w:rPr>
          <w:rFonts w:ascii="Times New Roman" w:hAnsi="Times New Roman"/>
          <w:bCs w:val="0"/>
          <w:color w:val="auto"/>
          <w:sz w:val="24"/>
          <w:szCs w:val="24"/>
        </w:rPr>
        <w:t>Попстоянов</w:t>
      </w:r>
      <w:proofErr w:type="spellEnd"/>
      <w:r w:rsidR="009505CC">
        <w:rPr>
          <w:rFonts w:ascii="Times New Roman" w:hAnsi="Times New Roman"/>
          <w:bCs w:val="0"/>
          <w:color w:val="auto"/>
          <w:sz w:val="24"/>
          <w:szCs w:val="24"/>
        </w:rPr>
        <w:t>” № 1</w:t>
      </w:r>
    </w:p>
    <w:p w:rsidR="00130A20" w:rsidRDefault="00130A20" w:rsidP="009505CC">
      <w:pPr>
        <w:ind w:left="4956" w:firstLine="708"/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</w:p>
    <w:p w:rsidR="006B3348" w:rsidRDefault="006B3348" w:rsidP="00130A20">
      <w:pPr>
        <w:rPr>
          <w:rFonts w:ascii="Times New Roman" w:hAnsi="Times New Roman"/>
          <w:b w:val="0"/>
          <w:bCs w:val="0"/>
          <w:color w:val="auto"/>
          <w:sz w:val="24"/>
          <w:szCs w:val="24"/>
        </w:rPr>
      </w:pPr>
    </w:p>
    <w:p w:rsidR="00130A20" w:rsidRPr="008B221B" w:rsidRDefault="008B221B" w:rsidP="00130A20">
      <w:pPr>
        <w:spacing w:before="240" w:after="60" w:line="276" w:lineRule="auto"/>
        <w:jc w:val="center"/>
        <w:outlineLvl w:val="4"/>
        <w:rPr>
          <w:rFonts w:ascii="Times New Roman" w:hAnsi="Times New Roman"/>
          <w:iCs/>
          <w:color w:val="auto"/>
          <w:sz w:val="28"/>
          <w:szCs w:val="28"/>
          <w:u w:val="single"/>
        </w:rPr>
      </w:pPr>
      <w:r>
        <w:rPr>
          <w:rFonts w:ascii="Times New Roman" w:hAnsi="Times New Roman"/>
          <w:iCs/>
          <w:color w:val="auto"/>
          <w:sz w:val="28"/>
          <w:szCs w:val="28"/>
          <w:u w:val="single"/>
        </w:rPr>
        <w:t>ПРЕДЛАГАНА ЦЕН</w:t>
      </w:r>
      <w:r w:rsidR="00130A20" w:rsidRPr="008B221B">
        <w:rPr>
          <w:rFonts w:ascii="Times New Roman" w:hAnsi="Times New Roman"/>
          <w:iCs/>
          <w:color w:val="auto"/>
          <w:sz w:val="28"/>
          <w:szCs w:val="28"/>
          <w:u w:val="single"/>
        </w:rPr>
        <w:t>А</w:t>
      </w:r>
    </w:p>
    <w:p w:rsidR="00130A20" w:rsidRDefault="00130A20" w:rsidP="00130A20">
      <w:pPr>
        <w:jc w:val="center"/>
        <w:rPr>
          <w:rFonts w:ascii="Times New Roman" w:hAnsi="Times New Roman"/>
          <w:b w:val="0"/>
          <w:bCs w:val="0"/>
          <w:sz w:val="24"/>
          <w:szCs w:val="24"/>
          <w:lang w:val="ru-RU"/>
        </w:rPr>
      </w:pPr>
      <w:r>
        <w:rPr>
          <w:rFonts w:ascii="Times New Roman" w:hAnsi="Times New Roman"/>
          <w:b w:val="0"/>
          <w:bCs w:val="0"/>
          <w:sz w:val="24"/>
          <w:szCs w:val="24"/>
          <w:lang w:val="ru-RU"/>
        </w:rPr>
        <w:t>от</w:t>
      </w:r>
    </w:p>
    <w:p w:rsidR="00130A20" w:rsidRDefault="00130A20" w:rsidP="00130A20">
      <w:pPr>
        <w:jc w:val="center"/>
        <w:rPr>
          <w:rFonts w:ascii="Times New Roman" w:hAnsi="Times New Roman"/>
          <w:bCs w:val="0"/>
          <w:sz w:val="24"/>
          <w:szCs w:val="24"/>
        </w:rPr>
      </w:pPr>
    </w:p>
    <w:p w:rsidR="00130A20" w:rsidRPr="00734A16" w:rsidRDefault="00130A20" w:rsidP="00130A20">
      <w:pPr>
        <w:jc w:val="center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  <w:lang w:val="ru-RU"/>
        </w:rPr>
        <w:t>.....................................................................</w:t>
      </w:r>
      <w:r w:rsidR="00734A16">
        <w:rPr>
          <w:rFonts w:ascii="Times New Roman" w:hAnsi="Times New Roman"/>
          <w:b w:val="0"/>
          <w:sz w:val="24"/>
          <w:szCs w:val="24"/>
          <w:lang w:val="ru-RU"/>
        </w:rPr>
        <w:t>..................................................................................</w:t>
      </w:r>
    </w:p>
    <w:p w:rsidR="00130A20" w:rsidRPr="00077D50" w:rsidRDefault="00D20A70" w:rsidP="00130A20">
      <w:pPr>
        <w:jc w:val="center"/>
        <w:rPr>
          <w:rFonts w:ascii="Times New Roman" w:hAnsi="Times New Roman"/>
          <w:b w:val="0"/>
          <w:bCs w:val="0"/>
          <w:i/>
          <w:sz w:val="20"/>
          <w:szCs w:val="20"/>
          <w:lang w:val="ru-RU"/>
        </w:rPr>
      </w:pPr>
      <w:r w:rsidRPr="00077D50">
        <w:rPr>
          <w:rFonts w:ascii="Times New Roman" w:hAnsi="Times New Roman"/>
          <w:b w:val="0"/>
          <w:bCs w:val="0"/>
          <w:i/>
          <w:sz w:val="20"/>
          <w:szCs w:val="20"/>
          <w:lang w:val="ru-RU"/>
        </w:rPr>
        <w:t>/</w:t>
      </w:r>
      <w:r w:rsidR="00130A20" w:rsidRPr="00077D50">
        <w:rPr>
          <w:rFonts w:ascii="Times New Roman" w:hAnsi="Times New Roman"/>
          <w:b w:val="0"/>
          <w:bCs w:val="0"/>
          <w:i/>
          <w:sz w:val="20"/>
          <w:szCs w:val="20"/>
          <w:lang w:val="ru-RU"/>
        </w:rPr>
        <w:t xml:space="preserve">наименование и </w:t>
      </w:r>
      <w:r w:rsidR="00130A20" w:rsidRPr="00077D50">
        <w:rPr>
          <w:rFonts w:ascii="Times New Roman" w:hAnsi="Times New Roman"/>
          <w:b w:val="0"/>
          <w:bCs w:val="0"/>
          <w:i/>
          <w:color w:val="auto"/>
          <w:sz w:val="20"/>
          <w:szCs w:val="20"/>
          <w:lang w:val="ru-RU"/>
        </w:rPr>
        <w:t>адрес на управление на участника</w:t>
      </w:r>
      <w:r w:rsidRPr="00077D50">
        <w:rPr>
          <w:rFonts w:ascii="Times New Roman" w:hAnsi="Times New Roman"/>
          <w:b w:val="0"/>
          <w:bCs w:val="0"/>
          <w:i/>
          <w:sz w:val="20"/>
          <w:szCs w:val="20"/>
          <w:lang w:val="ru-RU"/>
        </w:rPr>
        <w:t>/</w:t>
      </w:r>
    </w:p>
    <w:p w:rsidR="00130A20" w:rsidRDefault="00130A20" w:rsidP="00130A20">
      <w:pPr>
        <w:jc w:val="center"/>
        <w:rPr>
          <w:rFonts w:ascii="Times New Roman" w:hAnsi="Times New Roman"/>
          <w:bCs w:val="0"/>
          <w:i/>
          <w:sz w:val="24"/>
          <w:szCs w:val="24"/>
          <w:lang w:val="ru-RU"/>
        </w:rPr>
      </w:pPr>
    </w:p>
    <w:p w:rsidR="004D1A85" w:rsidRDefault="004D1A85" w:rsidP="00130A20">
      <w:pPr>
        <w:ind w:firstLine="720"/>
        <w:jc w:val="center"/>
        <w:rPr>
          <w:rFonts w:ascii="Times New Roman" w:hAnsi="Times New Roman"/>
          <w:bCs w:val="0"/>
          <w:sz w:val="24"/>
          <w:szCs w:val="24"/>
          <w:lang w:val="ru-RU"/>
        </w:rPr>
      </w:pPr>
    </w:p>
    <w:p w:rsidR="00130A20" w:rsidRPr="004A1F8E" w:rsidRDefault="00130A20" w:rsidP="00CF5764">
      <w:pPr>
        <w:ind w:firstLine="720"/>
        <w:rPr>
          <w:rFonts w:ascii="Times New Roman" w:hAnsi="Times New Roman"/>
          <w:b w:val="0"/>
          <w:bCs w:val="0"/>
          <w:sz w:val="24"/>
          <w:szCs w:val="24"/>
          <w:lang w:val="ru-RU"/>
        </w:rPr>
      </w:pPr>
      <w:r w:rsidRPr="004A1F8E">
        <w:rPr>
          <w:rFonts w:ascii="Times New Roman" w:hAnsi="Times New Roman"/>
          <w:b w:val="0"/>
          <w:bCs w:val="0"/>
          <w:sz w:val="24"/>
          <w:szCs w:val="24"/>
          <w:lang w:val="ru-RU"/>
        </w:rPr>
        <w:t>УВАЖАЕМИ ДАМИ И ГОСПОДА,</w:t>
      </w:r>
    </w:p>
    <w:p w:rsidR="003055C9" w:rsidRDefault="004A1F8E" w:rsidP="003055C9">
      <w:pPr>
        <w:jc w:val="both"/>
        <w:rPr>
          <w:rFonts w:ascii="Times New Roman" w:hAnsi="Times New Roman"/>
          <w:bCs w:val="0"/>
          <w:color w:val="auto"/>
          <w:sz w:val="24"/>
          <w:szCs w:val="24"/>
          <w:lang w:eastAsia="bg-BG"/>
        </w:rPr>
      </w:pPr>
      <w:r w:rsidRPr="002D0C8F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ab/>
      </w:r>
      <w:r w:rsidR="00130A20" w:rsidRPr="002D0C8F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След </w:t>
      </w:r>
      <w:proofErr w:type="spellStart"/>
      <w:r w:rsidR="00130A20" w:rsidRPr="002D0C8F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проучване</w:t>
      </w:r>
      <w:proofErr w:type="spellEnd"/>
      <w:r w:rsidR="00130A20" w:rsidRPr="002D0C8F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 и </w:t>
      </w:r>
      <w:proofErr w:type="spellStart"/>
      <w:r w:rsidR="00130A20" w:rsidRPr="002D0C8F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запознаване</w:t>
      </w:r>
      <w:proofErr w:type="spellEnd"/>
      <w:r w:rsidR="00130A20" w:rsidRPr="002D0C8F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 с </w:t>
      </w:r>
      <w:proofErr w:type="spellStart"/>
      <w:r w:rsidR="00130A20" w:rsidRPr="002D0C8F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документацията</w:t>
      </w:r>
      <w:proofErr w:type="spellEnd"/>
      <w:r w:rsidR="00130A20" w:rsidRPr="002D0C8F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 за участие в </w:t>
      </w:r>
      <w:proofErr w:type="spellStart"/>
      <w:r w:rsidR="00130A20" w:rsidRPr="002D0C8F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настоящ</w:t>
      </w:r>
      <w:r w:rsidR="00130A20" w:rsidRPr="002D0C8F">
        <w:rPr>
          <w:rFonts w:ascii="Times New Roman" w:hAnsi="Times New Roman"/>
          <w:b w:val="0"/>
          <w:bCs w:val="0"/>
          <w:color w:val="auto"/>
          <w:sz w:val="24"/>
          <w:szCs w:val="24"/>
        </w:rPr>
        <w:t>ия</w:t>
      </w:r>
      <w:proofErr w:type="spellEnd"/>
      <w:r w:rsidR="00130A20" w:rsidRPr="002D0C8F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 </w:t>
      </w:r>
      <w:proofErr w:type="spellStart"/>
      <w:r w:rsidR="003055C9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търг</w:t>
      </w:r>
      <w:proofErr w:type="spellEnd"/>
      <w:r w:rsidR="003055C9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 с явно </w:t>
      </w:r>
      <w:proofErr w:type="spellStart"/>
      <w:r w:rsidR="003055C9" w:rsidRPr="003055C9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наддаване</w:t>
      </w:r>
      <w:proofErr w:type="spellEnd"/>
      <w:r w:rsidR="00130A20" w:rsidRPr="003055C9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 </w:t>
      </w:r>
      <w:r w:rsidR="003055C9" w:rsidRPr="003055C9">
        <w:rPr>
          <w:rFonts w:ascii="Times New Roman" w:hAnsi="Times New Roman"/>
          <w:b w:val="0"/>
          <w:sz w:val="24"/>
          <w:szCs w:val="24"/>
        </w:rPr>
        <w:t>за п</w:t>
      </w:r>
      <w:proofErr w:type="spellStart"/>
      <w:r w:rsidR="003055C9" w:rsidRPr="003055C9">
        <w:rPr>
          <w:rFonts w:ascii="Times New Roman" w:hAnsi="Times New Roman"/>
          <w:b w:val="0"/>
          <w:sz w:val="24"/>
          <w:szCs w:val="24"/>
          <w:lang w:val="ru-RU"/>
        </w:rPr>
        <w:t>родажба</w:t>
      </w:r>
      <w:proofErr w:type="spellEnd"/>
      <w:r w:rsidR="003055C9" w:rsidRPr="003055C9">
        <w:rPr>
          <w:rFonts w:ascii="Times New Roman" w:hAnsi="Times New Roman"/>
          <w:b w:val="0"/>
          <w:sz w:val="24"/>
          <w:szCs w:val="24"/>
          <w:lang w:val="ru-RU"/>
        </w:rPr>
        <w:t xml:space="preserve"> на стояща </w:t>
      </w:r>
      <w:proofErr w:type="spellStart"/>
      <w:r w:rsidR="003055C9" w:rsidRPr="003055C9">
        <w:rPr>
          <w:rFonts w:ascii="Times New Roman" w:hAnsi="Times New Roman"/>
          <w:b w:val="0"/>
          <w:sz w:val="24"/>
          <w:szCs w:val="24"/>
          <w:lang w:val="ru-RU"/>
        </w:rPr>
        <w:t>дървесина</w:t>
      </w:r>
      <w:proofErr w:type="spellEnd"/>
      <w:r w:rsidR="003055C9" w:rsidRPr="003055C9">
        <w:rPr>
          <w:rFonts w:ascii="Times New Roman" w:hAnsi="Times New Roman"/>
          <w:b w:val="0"/>
          <w:sz w:val="24"/>
          <w:szCs w:val="24"/>
          <w:lang w:val="ru-RU"/>
        </w:rPr>
        <w:t xml:space="preserve"> на корен, по </w:t>
      </w:r>
      <w:proofErr w:type="spellStart"/>
      <w:r w:rsidR="003055C9" w:rsidRPr="003055C9">
        <w:rPr>
          <w:rFonts w:ascii="Times New Roman" w:hAnsi="Times New Roman"/>
          <w:b w:val="0"/>
          <w:sz w:val="24"/>
          <w:szCs w:val="24"/>
          <w:lang w:val="ru-RU"/>
        </w:rPr>
        <w:t>сортиментна</w:t>
      </w:r>
      <w:proofErr w:type="spellEnd"/>
      <w:r w:rsidR="003055C9" w:rsidRPr="003055C9">
        <w:rPr>
          <w:rFonts w:ascii="Times New Roman" w:hAnsi="Times New Roman"/>
          <w:b w:val="0"/>
          <w:sz w:val="24"/>
          <w:szCs w:val="24"/>
          <w:lang w:val="ru-RU"/>
        </w:rPr>
        <w:t xml:space="preserve"> </w:t>
      </w:r>
      <w:proofErr w:type="spellStart"/>
      <w:r w:rsidR="003055C9" w:rsidRPr="003055C9">
        <w:rPr>
          <w:rFonts w:ascii="Times New Roman" w:hAnsi="Times New Roman"/>
          <w:b w:val="0"/>
          <w:sz w:val="24"/>
          <w:szCs w:val="24"/>
          <w:lang w:val="ru-RU"/>
        </w:rPr>
        <w:t>ведомост</w:t>
      </w:r>
      <w:proofErr w:type="spellEnd"/>
      <w:r w:rsidR="003055C9" w:rsidRPr="003055C9">
        <w:rPr>
          <w:rFonts w:ascii="Times New Roman" w:hAnsi="Times New Roman"/>
          <w:b w:val="0"/>
          <w:sz w:val="24"/>
          <w:szCs w:val="24"/>
          <w:lang w:val="ru-RU"/>
        </w:rPr>
        <w:t xml:space="preserve"> от </w:t>
      </w:r>
      <w:proofErr w:type="spellStart"/>
      <w:r w:rsidR="003055C9" w:rsidRPr="003055C9">
        <w:rPr>
          <w:rFonts w:ascii="Times New Roman" w:hAnsi="Times New Roman"/>
          <w:b w:val="0"/>
          <w:sz w:val="24"/>
          <w:szCs w:val="24"/>
          <w:lang w:val="ru-RU"/>
        </w:rPr>
        <w:t>годишен</w:t>
      </w:r>
      <w:proofErr w:type="spellEnd"/>
      <w:r w:rsidR="003055C9" w:rsidRPr="003055C9">
        <w:rPr>
          <w:rFonts w:ascii="Times New Roman" w:hAnsi="Times New Roman"/>
          <w:b w:val="0"/>
          <w:sz w:val="24"/>
          <w:szCs w:val="24"/>
          <w:lang w:val="ru-RU"/>
        </w:rPr>
        <w:t xml:space="preserve"> план </w:t>
      </w:r>
      <w:proofErr w:type="gramStart"/>
      <w:r w:rsidR="003055C9" w:rsidRPr="003055C9">
        <w:rPr>
          <w:rFonts w:ascii="Times New Roman" w:hAnsi="Times New Roman"/>
          <w:b w:val="0"/>
          <w:sz w:val="24"/>
          <w:szCs w:val="24"/>
          <w:lang w:val="ru-RU"/>
        </w:rPr>
        <w:t>за</w:t>
      </w:r>
      <w:proofErr w:type="gramEnd"/>
      <w:r w:rsidR="003055C9" w:rsidRPr="003055C9">
        <w:rPr>
          <w:rFonts w:ascii="Times New Roman" w:hAnsi="Times New Roman"/>
          <w:b w:val="0"/>
          <w:sz w:val="24"/>
          <w:szCs w:val="24"/>
          <w:lang w:val="ru-RU"/>
        </w:rPr>
        <w:t xml:space="preserve"> </w:t>
      </w:r>
      <w:proofErr w:type="spellStart"/>
      <w:r w:rsidR="003055C9" w:rsidRPr="003055C9">
        <w:rPr>
          <w:rFonts w:ascii="Times New Roman" w:hAnsi="Times New Roman"/>
          <w:b w:val="0"/>
          <w:sz w:val="24"/>
          <w:szCs w:val="24"/>
          <w:lang w:val="ru-RU"/>
        </w:rPr>
        <w:t>ползването</w:t>
      </w:r>
      <w:proofErr w:type="spellEnd"/>
      <w:r w:rsidR="003055C9" w:rsidRPr="003055C9">
        <w:rPr>
          <w:rFonts w:ascii="Times New Roman" w:hAnsi="Times New Roman"/>
          <w:b w:val="0"/>
          <w:sz w:val="24"/>
          <w:szCs w:val="24"/>
          <w:lang w:val="ru-RU"/>
        </w:rPr>
        <w:t xml:space="preserve"> на </w:t>
      </w:r>
      <w:proofErr w:type="spellStart"/>
      <w:r w:rsidR="003055C9" w:rsidRPr="003055C9">
        <w:rPr>
          <w:rFonts w:ascii="Times New Roman" w:hAnsi="Times New Roman"/>
          <w:b w:val="0"/>
          <w:sz w:val="24"/>
          <w:szCs w:val="24"/>
          <w:lang w:val="ru-RU"/>
        </w:rPr>
        <w:t>дървесина</w:t>
      </w:r>
      <w:proofErr w:type="spellEnd"/>
      <w:r w:rsidR="003055C9" w:rsidRPr="003055C9">
        <w:rPr>
          <w:rFonts w:ascii="Times New Roman" w:hAnsi="Times New Roman"/>
          <w:b w:val="0"/>
          <w:sz w:val="24"/>
          <w:szCs w:val="24"/>
          <w:lang w:val="ru-RU"/>
        </w:rPr>
        <w:t xml:space="preserve"> за 2018г. от </w:t>
      </w:r>
      <w:proofErr w:type="spellStart"/>
      <w:r w:rsidR="003055C9" w:rsidRPr="003055C9">
        <w:rPr>
          <w:rFonts w:ascii="Times New Roman" w:hAnsi="Times New Roman"/>
          <w:b w:val="0"/>
          <w:sz w:val="24"/>
          <w:szCs w:val="24"/>
          <w:lang w:val="ru-RU"/>
        </w:rPr>
        <w:t>общински</w:t>
      </w:r>
      <w:proofErr w:type="spellEnd"/>
      <w:r w:rsidR="003055C9" w:rsidRPr="003055C9">
        <w:rPr>
          <w:rFonts w:ascii="Times New Roman" w:hAnsi="Times New Roman"/>
          <w:b w:val="0"/>
          <w:sz w:val="24"/>
          <w:szCs w:val="24"/>
          <w:lang w:val="ru-RU"/>
        </w:rPr>
        <w:t xml:space="preserve"> </w:t>
      </w:r>
      <w:proofErr w:type="spellStart"/>
      <w:r w:rsidR="003055C9" w:rsidRPr="003055C9">
        <w:rPr>
          <w:rFonts w:ascii="Times New Roman" w:hAnsi="Times New Roman"/>
          <w:b w:val="0"/>
          <w:sz w:val="24"/>
          <w:szCs w:val="24"/>
          <w:lang w:val="ru-RU"/>
        </w:rPr>
        <w:t>горски</w:t>
      </w:r>
      <w:proofErr w:type="spellEnd"/>
      <w:r w:rsidR="003055C9" w:rsidRPr="003055C9">
        <w:rPr>
          <w:rFonts w:ascii="Times New Roman" w:hAnsi="Times New Roman"/>
          <w:b w:val="0"/>
          <w:sz w:val="24"/>
          <w:szCs w:val="24"/>
          <w:lang w:val="ru-RU"/>
        </w:rPr>
        <w:t xml:space="preserve"> </w:t>
      </w:r>
      <w:proofErr w:type="spellStart"/>
      <w:r w:rsidR="003055C9" w:rsidRPr="003055C9">
        <w:rPr>
          <w:rFonts w:ascii="Times New Roman" w:hAnsi="Times New Roman"/>
          <w:b w:val="0"/>
          <w:sz w:val="24"/>
          <w:szCs w:val="24"/>
          <w:lang w:val="ru-RU"/>
        </w:rPr>
        <w:t>територии</w:t>
      </w:r>
      <w:proofErr w:type="spellEnd"/>
      <w:r w:rsidR="003055C9" w:rsidRPr="003055C9">
        <w:rPr>
          <w:rFonts w:ascii="Times New Roman" w:hAnsi="Times New Roman"/>
          <w:b w:val="0"/>
          <w:sz w:val="24"/>
          <w:szCs w:val="24"/>
          <w:lang w:val="ru-RU"/>
        </w:rPr>
        <w:t xml:space="preserve"> на Община </w:t>
      </w:r>
      <w:proofErr w:type="spellStart"/>
      <w:r w:rsidR="003055C9" w:rsidRPr="003055C9">
        <w:rPr>
          <w:rFonts w:ascii="Times New Roman" w:hAnsi="Times New Roman"/>
          <w:b w:val="0"/>
          <w:sz w:val="24"/>
          <w:szCs w:val="24"/>
          <w:lang w:val="ru-RU"/>
        </w:rPr>
        <w:t>Златарица</w:t>
      </w:r>
      <w:proofErr w:type="spellEnd"/>
      <w:r w:rsidR="002D0C8F" w:rsidRPr="003055C9">
        <w:rPr>
          <w:rFonts w:ascii="Times New Roman" w:hAnsi="Times New Roman"/>
          <w:b w:val="0"/>
          <w:bCs w:val="0"/>
          <w:color w:val="auto"/>
          <w:sz w:val="24"/>
          <w:szCs w:val="24"/>
          <w:lang w:eastAsia="bg-BG"/>
        </w:rPr>
        <w:tab/>
      </w:r>
    </w:p>
    <w:p w:rsidR="00C45311" w:rsidRPr="008C5A97" w:rsidRDefault="003055C9" w:rsidP="003055C9">
      <w:pPr>
        <w:ind w:firstLine="708"/>
        <w:jc w:val="both"/>
        <w:rPr>
          <w:rFonts w:ascii="Times New Roman" w:hAnsi="Times New Roman"/>
          <w:bCs w:val="0"/>
          <w:color w:val="auto"/>
          <w:sz w:val="22"/>
          <w:szCs w:val="22"/>
          <w:lang w:eastAsia="bg-BG"/>
        </w:rPr>
      </w:pPr>
      <w:r>
        <w:rPr>
          <w:rFonts w:ascii="Times New Roman" w:hAnsi="Times New Roman"/>
          <w:bCs w:val="0"/>
          <w:color w:val="auto"/>
          <w:sz w:val="24"/>
          <w:szCs w:val="24"/>
          <w:lang w:eastAsia="bg-BG"/>
        </w:rPr>
        <w:t>Предлагаме</w:t>
      </w:r>
      <w:r w:rsidR="00673A73">
        <w:rPr>
          <w:rFonts w:ascii="Times New Roman" w:hAnsi="Times New Roman"/>
          <w:bCs w:val="0"/>
          <w:color w:val="auto"/>
          <w:sz w:val="24"/>
          <w:szCs w:val="24"/>
          <w:lang w:eastAsia="bg-BG"/>
        </w:rPr>
        <w:t xml:space="preserve"> </w:t>
      </w:r>
      <w:r w:rsidR="00C45311" w:rsidRPr="006B3348">
        <w:rPr>
          <w:rFonts w:ascii="Times New Roman" w:hAnsi="Times New Roman"/>
          <w:bCs w:val="0"/>
          <w:color w:val="auto"/>
          <w:sz w:val="24"/>
          <w:szCs w:val="24"/>
          <w:lang w:eastAsia="bg-BG"/>
        </w:rPr>
        <w:t>единична цена</w:t>
      </w:r>
      <w:r w:rsidR="00C45311" w:rsidRPr="008C5A97">
        <w:rPr>
          <w:rFonts w:ascii="Times New Roman" w:hAnsi="Times New Roman"/>
          <w:bCs w:val="0"/>
          <w:color w:val="auto"/>
          <w:sz w:val="22"/>
          <w:szCs w:val="22"/>
          <w:lang w:eastAsia="bg-BG"/>
        </w:rPr>
        <w:t xml:space="preserve"> </w:t>
      </w:r>
      <w:r w:rsidR="00673A73">
        <w:rPr>
          <w:rFonts w:ascii="Times New Roman" w:hAnsi="Times New Roman"/>
          <w:bCs w:val="0"/>
          <w:color w:val="auto"/>
          <w:sz w:val="22"/>
          <w:szCs w:val="22"/>
          <w:lang w:eastAsia="bg-BG"/>
        </w:rPr>
        <w:t>- ……………лв. /словом ……………………………………………………………………………………………………. лева/ за 1 пл. куб. м без ДДС, или обща прогнозна стойност на обекта ………………………… лв. /словом   …………………..……………………………………………………………………………… …………………………………………………………………………………………………………….. лева/ без ДДС</w:t>
      </w:r>
      <w:r w:rsidR="004B3C75">
        <w:rPr>
          <w:rFonts w:ascii="Times New Roman" w:hAnsi="Times New Roman"/>
          <w:bCs w:val="0"/>
          <w:color w:val="auto"/>
          <w:sz w:val="22"/>
          <w:szCs w:val="22"/>
          <w:lang w:eastAsia="bg-BG"/>
        </w:rPr>
        <w:t>.</w:t>
      </w:r>
    </w:p>
    <w:p w:rsidR="00C45311" w:rsidRPr="00CE3B66" w:rsidRDefault="00C45311" w:rsidP="00C45311">
      <w:pPr>
        <w:tabs>
          <w:tab w:val="left" w:pos="495"/>
        </w:tabs>
        <w:jc w:val="both"/>
        <w:rPr>
          <w:rFonts w:ascii="Times New Roman" w:hAnsi="Times New Roman"/>
          <w:b w:val="0"/>
          <w:i/>
          <w:sz w:val="22"/>
          <w:szCs w:val="22"/>
          <w:lang w:val="ru-RU"/>
        </w:rPr>
      </w:pPr>
      <w:r>
        <w:rPr>
          <w:rFonts w:ascii="Times New Roman" w:hAnsi="Times New Roman"/>
          <w:b w:val="0"/>
          <w:i/>
          <w:sz w:val="22"/>
          <w:szCs w:val="22"/>
          <w:lang w:val="ru-RU"/>
        </w:rPr>
        <w:tab/>
      </w:r>
      <w:r>
        <w:rPr>
          <w:rFonts w:ascii="Times New Roman" w:hAnsi="Times New Roman"/>
          <w:b w:val="0"/>
          <w:i/>
          <w:sz w:val="22"/>
          <w:szCs w:val="22"/>
          <w:lang w:val="ru-RU"/>
        </w:rPr>
        <w:tab/>
      </w:r>
      <w:r w:rsidRPr="00CE3B66">
        <w:rPr>
          <w:rFonts w:ascii="Times New Roman" w:hAnsi="Times New Roman"/>
          <w:b w:val="0"/>
          <w:bCs w:val="0"/>
          <w:i/>
          <w:color w:val="auto"/>
          <w:sz w:val="22"/>
          <w:szCs w:val="22"/>
          <w:lang w:val="ru-RU"/>
        </w:rPr>
        <w:t>Забележка</w:t>
      </w:r>
      <w:r w:rsidRPr="00CE3B66">
        <w:rPr>
          <w:rFonts w:ascii="Times New Roman" w:hAnsi="Times New Roman"/>
          <w:b w:val="0"/>
          <w:i/>
          <w:sz w:val="22"/>
          <w:szCs w:val="22"/>
        </w:rPr>
        <w:t xml:space="preserve">: </w:t>
      </w:r>
      <w:r>
        <w:rPr>
          <w:rFonts w:ascii="Times New Roman" w:hAnsi="Times New Roman"/>
          <w:b w:val="0"/>
          <w:i/>
          <w:sz w:val="22"/>
          <w:szCs w:val="22"/>
          <w:lang w:val="ru-RU"/>
        </w:rPr>
        <w:t xml:space="preserve">Количеството </w:t>
      </w:r>
      <w:proofErr w:type="spellStart"/>
      <w:r>
        <w:rPr>
          <w:rFonts w:ascii="Times New Roman" w:hAnsi="Times New Roman"/>
          <w:b w:val="0"/>
          <w:i/>
          <w:sz w:val="22"/>
          <w:szCs w:val="22"/>
          <w:lang w:val="ru-RU"/>
        </w:rPr>
        <w:t>дървесина</w:t>
      </w:r>
      <w:proofErr w:type="spellEnd"/>
      <w:r>
        <w:rPr>
          <w:rFonts w:ascii="Times New Roman" w:hAnsi="Times New Roman"/>
          <w:b w:val="0"/>
          <w:i/>
          <w:sz w:val="22"/>
          <w:szCs w:val="22"/>
          <w:lang w:val="ru-RU"/>
        </w:rPr>
        <w:t xml:space="preserve"> е</w:t>
      </w:r>
      <w:r w:rsidRPr="00CE3B66">
        <w:rPr>
          <w:rFonts w:ascii="Times New Roman" w:hAnsi="Times New Roman"/>
          <w:b w:val="0"/>
          <w:i/>
          <w:sz w:val="22"/>
          <w:szCs w:val="22"/>
          <w:lang w:val="ru-RU"/>
        </w:rPr>
        <w:t xml:space="preserve"> </w:t>
      </w:r>
      <w:proofErr w:type="spellStart"/>
      <w:r w:rsidRPr="00CE3B66">
        <w:rPr>
          <w:rFonts w:ascii="Times New Roman" w:hAnsi="Times New Roman"/>
          <w:b w:val="0"/>
          <w:i/>
          <w:sz w:val="22"/>
          <w:szCs w:val="22"/>
          <w:lang w:val="ru-RU"/>
        </w:rPr>
        <w:t>прогнозн</w:t>
      </w:r>
      <w:r>
        <w:rPr>
          <w:rFonts w:ascii="Times New Roman" w:hAnsi="Times New Roman"/>
          <w:b w:val="0"/>
          <w:i/>
          <w:sz w:val="22"/>
          <w:szCs w:val="22"/>
          <w:lang w:val="ru-RU"/>
        </w:rPr>
        <w:t>о</w:t>
      </w:r>
      <w:proofErr w:type="spellEnd"/>
      <w:r w:rsidRPr="00CE3B66">
        <w:rPr>
          <w:rFonts w:ascii="Times New Roman" w:hAnsi="Times New Roman"/>
          <w:b w:val="0"/>
          <w:i/>
          <w:sz w:val="22"/>
          <w:szCs w:val="22"/>
          <w:lang w:val="ru-RU"/>
        </w:rPr>
        <w:t xml:space="preserve"> </w:t>
      </w:r>
      <w:proofErr w:type="spellStart"/>
      <w:r w:rsidRPr="00CE3B66">
        <w:rPr>
          <w:rFonts w:ascii="Times New Roman" w:hAnsi="Times New Roman"/>
          <w:b w:val="0"/>
          <w:i/>
          <w:sz w:val="22"/>
          <w:szCs w:val="22"/>
          <w:lang w:val="ru-RU"/>
        </w:rPr>
        <w:t>съгласно</w:t>
      </w:r>
      <w:proofErr w:type="spellEnd"/>
      <w:r w:rsidRPr="00CE3B66">
        <w:rPr>
          <w:rFonts w:ascii="Times New Roman" w:hAnsi="Times New Roman"/>
          <w:b w:val="0"/>
          <w:i/>
          <w:sz w:val="22"/>
          <w:szCs w:val="22"/>
          <w:lang w:val="ru-RU"/>
        </w:rPr>
        <w:t xml:space="preserve"> </w:t>
      </w:r>
      <w:proofErr w:type="spellStart"/>
      <w:r w:rsidRPr="00CE3B66">
        <w:rPr>
          <w:rFonts w:ascii="Times New Roman" w:hAnsi="Times New Roman"/>
          <w:b w:val="0"/>
          <w:i/>
          <w:sz w:val="22"/>
          <w:szCs w:val="22"/>
          <w:lang w:val="ru-RU"/>
        </w:rPr>
        <w:t>сортиментн</w:t>
      </w:r>
      <w:r w:rsidR="006B3348">
        <w:rPr>
          <w:rFonts w:ascii="Times New Roman" w:hAnsi="Times New Roman"/>
          <w:b w:val="0"/>
          <w:i/>
          <w:sz w:val="22"/>
          <w:szCs w:val="22"/>
          <w:lang w:val="ru-RU"/>
        </w:rPr>
        <w:t>и</w:t>
      </w:r>
      <w:proofErr w:type="spellEnd"/>
      <w:r w:rsidRPr="00CE3B66">
        <w:rPr>
          <w:rFonts w:ascii="Times New Roman" w:hAnsi="Times New Roman"/>
          <w:b w:val="0"/>
          <w:i/>
          <w:sz w:val="22"/>
          <w:szCs w:val="22"/>
          <w:lang w:val="ru-RU"/>
        </w:rPr>
        <w:t xml:space="preserve"> ведомост</w:t>
      </w:r>
      <w:r w:rsidR="006B3348">
        <w:rPr>
          <w:rFonts w:ascii="Times New Roman" w:hAnsi="Times New Roman"/>
          <w:b w:val="0"/>
          <w:i/>
          <w:sz w:val="22"/>
          <w:szCs w:val="22"/>
          <w:lang w:val="ru-RU"/>
        </w:rPr>
        <w:t>и</w:t>
      </w:r>
      <w:r>
        <w:rPr>
          <w:rFonts w:ascii="Times New Roman" w:hAnsi="Times New Roman"/>
          <w:b w:val="0"/>
          <w:i/>
          <w:sz w:val="22"/>
          <w:szCs w:val="22"/>
          <w:lang w:val="ru-RU"/>
        </w:rPr>
        <w:t xml:space="preserve"> и служи</w:t>
      </w:r>
      <w:r w:rsidRPr="00CE3B66">
        <w:rPr>
          <w:rFonts w:ascii="Times New Roman" w:hAnsi="Times New Roman"/>
          <w:b w:val="0"/>
          <w:i/>
          <w:sz w:val="22"/>
          <w:szCs w:val="22"/>
          <w:lang w:val="ru-RU"/>
        </w:rPr>
        <w:t xml:space="preserve"> само за определяне началната стойност на обекта и гаранцията за участие.</w:t>
      </w:r>
    </w:p>
    <w:p w:rsidR="00C45311" w:rsidRPr="00CE3B66" w:rsidRDefault="00C45311" w:rsidP="00C45311">
      <w:pPr>
        <w:ind w:firstLine="708"/>
        <w:jc w:val="both"/>
        <w:rPr>
          <w:rFonts w:ascii="Times New Roman" w:hAnsi="Times New Roman"/>
          <w:b w:val="0"/>
          <w:bCs w:val="0"/>
          <w:i/>
          <w:color w:val="auto"/>
          <w:sz w:val="22"/>
          <w:szCs w:val="22"/>
          <w:lang w:val="ru-RU"/>
        </w:rPr>
      </w:pPr>
      <w:r w:rsidRPr="00CE3B66">
        <w:rPr>
          <w:rFonts w:ascii="Times New Roman" w:hAnsi="Times New Roman"/>
          <w:b w:val="0"/>
          <w:bCs w:val="0"/>
          <w:i/>
          <w:color w:val="auto"/>
          <w:sz w:val="22"/>
          <w:szCs w:val="22"/>
        </w:rPr>
        <w:t>Предложената единична цена</w:t>
      </w:r>
      <w:r w:rsidRPr="00CE3B66">
        <w:rPr>
          <w:rFonts w:ascii="Times New Roman" w:hAnsi="Times New Roman"/>
          <w:b w:val="0"/>
          <w:bCs w:val="0"/>
          <w:i/>
          <w:color w:val="auto"/>
          <w:sz w:val="22"/>
          <w:szCs w:val="22"/>
          <w:lang w:val="ru-RU"/>
        </w:rPr>
        <w:t xml:space="preserve"> </w:t>
      </w:r>
      <w:r w:rsidRPr="00CE3B66">
        <w:rPr>
          <w:rFonts w:ascii="Times New Roman" w:hAnsi="Times New Roman"/>
          <w:b w:val="0"/>
          <w:bCs w:val="0"/>
          <w:i/>
          <w:color w:val="auto"/>
          <w:sz w:val="22"/>
          <w:szCs w:val="22"/>
        </w:rPr>
        <w:t xml:space="preserve">за </w:t>
      </w:r>
      <w:r w:rsidRPr="00CE3B66">
        <w:rPr>
          <w:rFonts w:ascii="Times New Roman" w:hAnsi="Times New Roman"/>
          <w:b w:val="0"/>
          <w:bCs w:val="0"/>
          <w:i/>
          <w:color w:val="auto"/>
          <w:sz w:val="22"/>
          <w:szCs w:val="22"/>
          <w:lang w:val="ru-RU"/>
        </w:rPr>
        <w:t>добив</w:t>
      </w:r>
      <w:r w:rsidRPr="00CE3B66">
        <w:rPr>
          <w:rFonts w:ascii="Times New Roman" w:hAnsi="Times New Roman"/>
          <w:b w:val="0"/>
          <w:bCs w:val="0"/>
          <w:i/>
          <w:color w:val="auto"/>
          <w:sz w:val="22"/>
          <w:szCs w:val="22"/>
        </w:rPr>
        <w:t xml:space="preserve"> не подлежи на корекция за срока на договора и включва всички разходи по изпълнение предмета на договора.</w:t>
      </w:r>
    </w:p>
    <w:p w:rsidR="00C45311" w:rsidRPr="00CE3B66" w:rsidRDefault="00C45311" w:rsidP="00C45311">
      <w:pPr>
        <w:ind w:firstLine="708"/>
        <w:jc w:val="both"/>
        <w:rPr>
          <w:rFonts w:ascii="Times New Roman" w:hAnsi="Times New Roman"/>
          <w:b w:val="0"/>
          <w:bCs w:val="0"/>
          <w:i/>
          <w:color w:val="auto"/>
          <w:sz w:val="22"/>
          <w:szCs w:val="22"/>
          <w:lang w:val="ru-RU"/>
        </w:rPr>
      </w:pPr>
      <w:r w:rsidRPr="00CE3B66">
        <w:rPr>
          <w:rFonts w:ascii="Times New Roman" w:hAnsi="Times New Roman"/>
          <w:b w:val="0"/>
          <w:bCs w:val="0"/>
          <w:i/>
          <w:color w:val="auto"/>
          <w:sz w:val="22"/>
          <w:szCs w:val="22"/>
          <w:lang w:val="ru-RU"/>
        </w:rPr>
        <w:t>Предложен</w:t>
      </w:r>
      <w:r>
        <w:rPr>
          <w:rFonts w:ascii="Times New Roman" w:hAnsi="Times New Roman"/>
          <w:b w:val="0"/>
          <w:bCs w:val="0"/>
          <w:i/>
          <w:color w:val="auto"/>
          <w:sz w:val="22"/>
          <w:szCs w:val="22"/>
          <w:lang w:val="ru-RU"/>
        </w:rPr>
        <w:t>ата единична цена</w:t>
      </w:r>
      <w:r w:rsidRPr="00CE3B66">
        <w:rPr>
          <w:rFonts w:ascii="Times New Roman" w:hAnsi="Times New Roman"/>
          <w:b w:val="0"/>
          <w:bCs w:val="0"/>
          <w:i/>
          <w:color w:val="auto"/>
          <w:sz w:val="22"/>
          <w:szCs w:val="22"/>
          <w:lang w:val="ru-RU"/>
        </w:rPr>
        <w:t xml:space="preserve"> </w:t>
      </w:r>
      <w:r>
        <w:rPr>
          <w:rFonts w:ascii="Times New Roman" w:hAnsi="Times New Roman"/>
          <w:b w:val="0"/>
          <w:bCs w:val="0"/>
          <w:i/>
          <w:color w:val="auto"/>
          <w:sz w:val="22"/>
          <w:szCs w:val="22"/>
          <w:lang w:val="ru-RU"/>
        </w:rPr>
        <w:t>не трябва да бъде</w:t>
      </w:r>
      <w:r w:rsidRPr="00CE3B66">
        <w:rPr>
          <w:rFonts w:ascii="Times New Roman" w:hAnsi="Times New Roman"/>
          <w:b w:val="0"/>
          <w:bCs w:val="0"/>
          <w:i/>
          <w:color w:val="auto"/>
          <w:sz w:val="22"/>
          <w:szCs w:val="22"/>
          <w:lang w:val="ru-RU"/>
        </w:rPr>
        <w:t xml:space="preserve"> по-</w:t>
      </w:r>
      <w:r>
        <w:rPr>
          <w:rFonts w:ascii="Times New Roman" w:hAnsi="Times New Roman"/>
          <w:b w:val="0"/>
          <w:bCs w:val="0"/>
          <w:i/>
          <w:color w:val="auto"/>
          <w:sz w:val="22"/>
          <w:szCs w:val="22"/>
          <w:lang w:val="ru-RU"/>
        </w:rPr>
        <w:t>висока от начална</w:t>
      </w:r>
      <w:r w:rsidRPr="00CE3B66">
        <w:rPr>
          <w:rFonts w:ascii="Times New Roman" w:hAnsi="Times New Roman"/>
          <w:b w:val="0"/>
          <w:bCs w:val="0"/>
          <w:i/>
          <w:color w:val="auto"/>
          <w:sz w:val="22"/>
          <w:szCs w:val="22"/>
          <w:lang w:val="ru-RU"/>
        </w:rPr>
        <w:t>т</w:t>
      </w:r>
      <w:r>
        <w:rPr>
          <w:rFonts w:ascii="Times New Roman" w:hAnsi="Times New Roman"/>
          <w:b w:val="0"/>
          <w:bCs w:val="0"/>
          <w:i/>
          <w:color w:val="auto"/>
          <w:sz w:val="22"/>
          <w:szCs w:val="22"/>
          <w:lang w:val="ru-RU"/>
        </w:rPr>
        <w:t>а единична цена</w:t>
      </w:r>
      <w:r w:rsidRPr="00CE3B66">
        <w:rPr>
          <w:rFonts w:ascii="Times New Roman" w:hAnsi="Times New Roman"/>
          <w:b w:val="0"/>
          <w:bCs w:val="0"/>
          <w:i/>
          <w:color w:val="auto"/>
          <w:sz w:val="22"/>
          <w:szCs w:val="22"/>
          <w:lang w:val="ru-RU"/>
        </w:rPr>
        <w:t>, заложен</w:t>
      </w:r>
      <w:r>
        <w:rPr>
          <w:rFonts w:ascii="Times New Roman" w:hAnsi="Times New Roman"/>
          <w:b w:val="0"/>
          <w:bCs w:val="0"/>
          <w:i/>
          <w:color w:val="auto"/>
          <w:sz w:val="22"/>
          <w:szCs w:val="22"/>
          <w:lang w:val="ru-RU"/>
        </w:rPr>
        <w:t>а</w:t>
      </w:r>
      <w:r w:rsidRPr="00CE3B66">
        <w:rPr>
          <w:rFonts w:ascii="Times New Roman" w:hAnsi="Times New Roman"/>
          <w:b w:val="0"/>
          <w:bCs w:val="0"/>
          <w:i/>
          <w:color w:val="auto"/>
          <w:sz w:val="22"/>
          <w:szCs w:val="22"/>
          <w:lang w:val="ru-RU"/>
        </w:rPr>
        <w:t xml:space="preserve"> в заповедта за откриване на процедурата и документацията към нея. </w:t>
      </w:r>
    </w:p>
    <w:p w:rsidR="00C45311" w:rsidRDefault="00C45311" w:rsidP="00C45311">
      <w:pPr>
        <w:ind w:firstLine="348"/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</w:p>
    <w:p w:rsidR="00A27B8F" w:rsidRPr="00CE3B66" w:rsidRDefault="00A27B8F" w:rsidP="00C45311">
      <w:pPr>
        <w:ind w:firstLine="348"/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</w:p>
    <w:p w:rsidR="00C45311" w:rsidRPr="00CE3B66" w:rsidRDefault="00C45311" w:rsidP="00C45311">
      <w:pPr>
        <w:ind w:firstLine="348"/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CE3B66">
        <w:rPr>
          <w:rFonts w:ascii="Times New Roman" w:hAnsi="Times New Roman"/>
          <w:b w:val="0"/>
          <w:bCs w:val="0"/>
          <w:color w:val="auto"/>
          <w:sz w:val="24"/>
          <w:szCs w:val="24"/>
        </w:rPr>
        <w:t>…………......... г.                                                     Участник:……………………………</w:t>
      </w:r>
    </w:p>
    <w:p w:rsidR="00C45311" w:rsidRPr="00CE3B66" w:rsidRDefault="00C45311" w:rsidP="00C45311">
      <w:pPr>
        <w:ind w:firstLine="348"/>
        <w:jc w:val="both"/>
        <w:rPr>
          <w:rFonts w:ascii="Times New Roman" w:hAnsi="Times New Roman"/>
          <w:bCs w:val="0"/>
          <w:color w:val="auto"/>
          <w:sz w:val="24"/>
          <w:szCs w:val="24"/>
          <w:lang w:val="ru-RU"/>
        </w:rPr>
      </w:pPr>
      <w:r w:rsidRPr="00CE3B66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                                                                                                  /……………………………/</w:t>
      </w:r>
      <w:r w:rsidRPr="00CE3B66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                                         </w:t>
      </w:r>
      <w:r w:rsidRPr="00CE3B66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                       </w:t>
      </w:r>
    </w:p>
    <w:p w:rsidR="00C45311" w:rsidRDefault="00C45311" w:rsidP="00C45311">
      <w:pPr>
        <w:tabs>
          <w:tab w:val="left" w:pos="5760"/>
        </w:tabs>
        <w:jc w:val="both"/>
        <w:rPr>
          <w:rFonts w:ascii="Times New Roman" w:hAnsi="Times New Roman"/>
          <w:b w:val="0"/>
          <w:bCs w:val="0"/>
          <w:i/>
          <w:iCs/>
          <w:color w:val="auto"/>
          <w:sz w:val="20"/>
          <w:szCs w:val="20"/>
          <w:lang w:val="ru-RU"/>
        </w:rPr>
      </w:pPr>
      <w:r w:rsidRPr="00CE3B66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     </w:t>
      </w:r>
      <w:r w:rsidRPr="00CE3B66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гр.</w:t>
      </w:r>
      <w:r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 </w:t>
      </w:r>
      <w:r w:rsidR="008A24BC">
        <w:rPr>
          <w:rFonts w:ascii="Times New Roman" w:hAnsi="Times New Roman"/>
          <w:b w:val="0"/>
          <w:bCs w:val="0"/>
          <w:color w:val="auto"/>
          <w:sz w:val="24"/>
          <w:szCs w:val="24"/>
        </w:rPr>
        <w:t>Златарица</w:t>
      </w:r>
      <w:r w:rsidRPr="00CE3B66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                        </w:t>
      </w:r>
      <w:r w:rsidRPr="00CE3B66">
        <w:rPr>
          <w:rFonts w:ascii="Times New Roman" w:hAnsi="Times New Roman"/>
          <w:b w:val="0"/>
          <w:bCs w:val="0"/>
          <w:color w:val="auto"/>
          <w:sz w:val="24"/>
          <w:szCs w:val="24"/>
        </w:rPr>
        <w:tab/>
      </w:r>
      <w:r w:rsidRPr="00CE3B66">
        <w:rPr>
          <w:rFonts w:ascii="Times New Roman" w:hAnsi="Times New Roman"/>
          <w:b w:val="0"/>
          <w:bCs w:val="0"/>
          <w:color w:val="auto"/>
          <w:sz w:val="24"/>
          <w:szCs w:val="24"/>
        </w:rPr>
        <w:tab/>
      </w:r>
      <w:r w:rsidRPr="00CE3B66">
        <w:rPr>
          <w:rFonts w:ascii="Times New Roman" w:hAnsi="Times New Roman"/>
          <w:b w:val="0"/>
          <w:bCs w:val="0"/>
          <w:color w:val="auto"/>
          <w:sz w:val="24"/>
          <w:szCs w:val="24"/>
        </w:rPr>
        <w:tab/>
      </w:r>
      <w:r w:rsidRPr="00CE3B66">
        <w:rPr>
          <w:rFonts w:ascii="Times New Roman" w:hAnsi="Times New Roman"/>
          <w:b w:val="0"/>
          <w:bCs w:val="0"/>
          <w:i/>
          <w:iCs/>
          <w:color w:val="auto"/>
          <w:sz w:val="20"/>
          <w:szCs w:val="20"/>
        </w:rPr>
        <w:t>подпис и печат</w:t>
      </w:r>
      <w:r>
        <w:rPr>
          <w:rFonts w:ascii="Times New Roman" w:hAnsi="Times New Roman"/>
          <w:b w:val="0"/>
          <w:bCs w:val="0"/>
          <w:i/>
          <w:iCs/>
          <w:color w:val="auto"/>
          <w:sz w:val="20"/>
          <w:szCs w:val="20"/>
          <w:lang w:val="ru-RU"/>
        </w:rPr>
        <w:t xml:space="preserve">  </w:t>
      </w:r>
    </w:p>
    <w:p w:rsidR="0060655D" w:rsidRDefault="0060655D" w:rsidP="00077D50">
      <w:pPr>
        <w:tabs>
          <w:tab w:val="left" w:pos="495"/>
        </w:tabs>
        <w:jc w:val="both"/>
        <w:rPr>
          <w:rFonts w:ascii="Times New Roman" w:hAnsi="Times New Roman"/>
          <w:b w:val="0"/>
          <w:i/>
          <w:sz w:val="20"/>
          <w:szCs w:val="20"/>
          <w:lang w:val="ru-RU"/>
        </w:rPr>
      </w:pPr>
    </w:p>
    <w:sectPr w:rsidR="0060655D" w:rsidSect="002D0C8F">
      <w:pgSz w:w="11906" w:h="16838"/>
      <w:pgMar w:top="899" w:right="1133" w:bottom="71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8"/>
  <w:hyphenationZone w:val="425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E2FD5"/>
    <w:rsid w:val="00061AAB"/>
    <w:rsid w:val="00077D50"/>
    <w:rsid w:val="00094448"/>
    <w:rsid w:val="000A4490"/>
    <w:rsid w:val="000D1030"/>
    <w:rsid w:val="00130A20"/>
    <w:rsid w:val="00135F52"/>
    <w:rsid w:val="00167D05"/>
    <w:rsid w:val="001A747D"/>
    <w:rsid w:val="001D1F54"/>
    <w:rsid w:val="001E0F38"/>
    <w:rsid w:val="001F08DE"/>
    <w:rsid w:val="001F18A4"/>
    <w:rsid w:val="002354A4"/>
    <w:rsid w:val="00237F35"/>
    <w:rsid w:val="002645FD"/>
    <w:rsid w:val="002865FF"/>
    <w:rsid w:val="0029136D"/>
    <w:rsid w:val="002B5D08"/>
    <w:rsid w:val="002C4C89"/>
    <w:rsid w:val="002C65C0"/>
    <w:rsid w:val="002D0C8F"/>
    <w:rsid w:val="003055C9"/>
    <w:rsid w:val="003302A9"/>
    <w:rsid w:val="003D3286"/>
    <w:rsid w:val="00400333"/>
    <w:rsid w:val="00404C9B"/>
    <w:rsid w:val="004303AD"/>
    <w:rsid w:val="0044793C"/>
    <w:rsid w:val="004A1F8E"/>
    <w:rsid w:val="004A25BB"/>
    <w:rsid w:val="004B3C75"/>
    <w:rsid w:val="004D1A85"/>
    <w:rsid w:val="004D2E50"/>
    <w:rsid w:val="004F3770"/>
    <w:rsid w:val="00501587"/>
    <w:rsid w:val="005315E9"/>
    <w:rsid w:val="005902B9"/>
    <w:rsid w:val="00596974"/>
    <w:rsid w:val="005A77DB"/>
    <w:rsid w:val="005C6889"/>
    <w:rsid w:val="005D2668"/>
    <w:rsid w:val="005D494D"/>
    <w:rsid w:val="005E5B04"/>
    <w:rsid w:val="0060655D"/>
    <w:rsid w:val="0061300C"/>
    <w:rsid w:val="00673A73"/>
    <w:rsid w:val="00686519"/>
    <w:rsid w:val="00693AC5"/>
    <w:rsid w:val="0069634D"/>
    <w:rsid w:val="006B3348"/>
    <w:rsid w:val="006E1B62"/>
    <w:rsid w:val="006F623B"/>
    <w:rsid w:val="00703E50"/>
    <w:rsid w:val="00711CF3"/>
    <w:rsid w:val="00734A16"/>
    <w:rsid w:val="00737A6B"/>
    <w:rsid w:val="007419F3"/>
    <w:rsid w:val="00747C2E"/>
    <w:rsid w:val="00753375"/>
    <w:rsid w:val="0077083D"/>
    <w:rsid w:val="007871B4"/>
    <w:rsid w:val="00794583"/>
    <w:rsid w:val="00794C9A"/>
    <w:rsid w:val="007B24B9"/>
    <w:rsid w:val="007F3366"/>
    <w:rsid w:val="00844EA9"/>
    <w:rsid w:val="008565E0"/>
    <w:rsid w:val="00857AA8"/>
    <w:rsid w:val="008A24BC"/>
    <w:rsid w:val="008A5793"/>
    <w:rsid w:val="008B0A45"/>
    <w:rsid w:val="008B221B"/>
    <w:rsid w:val="008C69A2"/>
    <w:rsid w:val="008D7423"/>
    <w:rsid w:val="008E67D2"/>
    <w:rsid w:val="009204E3"/>
    <w:rsid w:val="009473E9"/>
    <w:rsid w:val="009505CC"/>
    <w:rsid w:val="009A6E0C"/>
    <w:rsid w:val="009B5FFF"/>
    <w:rsid w:val="00A27B8F"/>
    <w:rsid w:val="00A65A26"/>
    <w:rsid w:val="00AC6B5B"/>
    <w:rsid w:val="00AD0DDB"/>
    <w:rsid w:val="00AD15E7"/>
    <w:rsid w:val="00AD71B0"/>
    <w:rsid w:val="00AF3D04"/>
    <w:rsid w:val="00B33279"/>
    <w:rsid w:val="00B40445"/>
    <w:rsid w:val="00B4584A"/>
    <w:rsid w:val="00BA53F5"/>
    <w:rsid w:val="00BE18AF"/>
    <w:rsid w:val="00C01D95"/>
    <w:rsid w:val="00C070E1"/>
    <w:rsid w:val="00C45311"/>
    <w:rsid w:val="00C73B2A"/>
    <w:rsid w:val="00C952D1"/>
    <w:rsid w:val="00CC049F"/>
    <w:rsid w:val="00CF5764"/>
    <w:rsid w:val="00D20A70"/>
    <w:rsid w:val="00DD22E9"/>
    <w:rsid w:val="00DF2A97"/>
    <w:rsid w:val="00E13A49"/>
    <w:rsid w:val="00E35FFF"/>
    <w:rsid w:val="00E57602"/>
    <w:rsid w:val="00E70660"/>
    <w:rsid w:val="00ED3024"/>
    <w:rsid w:val="00ED723F"/>
    <w:rsid w:val="00EF0A74"/>
    <w:rsid w:val="00F74274"/>
    <w:rsid w:val="00F80345"/>
    <w:rsid w:val="00FB77D4"/>
    <w:rsid w:val="00FD06F2"/>
    <w:rsid w:val="00FE2F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B77D4"/>
    <w:rPr>
      <w:rFonts w:ascii="Arial" w:hAnsi="Arial"/>
      <w:b/>
      <w:bCs/>
      <w:color w:val="000000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B77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1CharChar">
    <w:name w:val="Char Char1 Знак Знак Char Char Знак Знак Знак"/>
    <w:basedOn w:val="a"/>
    <w:rsid w:val="007871B4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1CharChar0">
    <w:name w:val="Char Char1 Знак Знак Char Char Знак"/>
    <w:basedOn w:val="a"/>
    <w:rsid w:val="00C952D1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4">
    <w:name w:val="Body Text"/>
    <w:basedOn w:val="a"/>
    <w:link w:val="a5"/>
    <w:rsid w:val="007419F3"/>
    <w:pPr>
      <w:overflowPunct w:val="0"/>
      <w:autoSpaceDE w:val="0"/>
      <w:autoSpaceDN w:val="0"/>
      <w:adjustRightInd w:val="0"/>
      <w:spacing w:after="120"/>
    </w:pPr>
    <w:rPr>
      <w:rFonts w:ascii="Times New Roman" w:hAnsi="Times New Roman"/>
      <w:b w:val="0"/>
      <w:bCs w:val="0"/>
      <w:color w:val="auto"/>
      <w:sz w:val="28"/>
      <w:szCs w:val="20"/>
      <w:lang w:val="en-US"/>
    </w:rPr>
  </w:style>
  <w:style w:type="character" w:customStyle="1" w:styleId="a5">
    <w:name w:val="Основен текст Знак"/>
    <w:link w:val="a4"/>
    <w:locked/>
    <w:rsid w:val="007419F3"/>
    <w:rPr>
      <w:sz w:val="28"/>
      <w:lang w:val="en-US" w:eastAsia="en-US" w:bidi="ar-SA"/>
    </w:rPr>
  </w:style>
  <w:style w:type="paragraph" w:styleId="a6">
    <w:name w:val="Subtitle"/>
    <w:basedOn w:val="a"/>
    <w:next w:val="a"/>
    <w:link w:val="a7"/>
    <w:qFormat/>
    <w:rsid w:val="007419F3"/>
    <w:pPr>
      <w:numPr>
        <w:ilvl w:val="1"/>
      </w:numPr>
    </w:pPr>
    <w:rPr>
      <w:rFonts w:ascii="Cambria" w:hAnsi="Cambria"/>
      <w:b w:val="0"/>
      <w:bCs w:val="0"/>
      <w:i/>
      <w:iCs/>
      <w:color w:val="4F81BD"/>
      <w:spacing w:val="15"/>
      <w:sz w:val="24"/>
      <w:szCs w:val="24"/>
    </w:rPr>
  </w:style>
  <w:style w:type="character" w:customStyle="1" w:styleId="a7">
    <w:name w:val="Подзаглавие Знак"/>
    <w:link w:val="a6"/>
    <w:locked/>
    <w:rsid w:val="007419F3"/>
    <w:rPr>
      <w:rFonts w:ascii="Cambria" w:hAnsi="Cambria"/>
      <w:i/>
      <w:iCs/>
      <w:color w:val="4F81BD"/>
      <w:spacing w:val="15"/>
      <w:sz w:val="24"/>
      <w:szCs w:val="24"/>
      <w:lang w:val="bg-BG" w:eastAsia="en-US" w:bidi="ar-SA"/>
    </w:rPr>
  </w:style>
  <w:style w:type="paragraph" w:styleId="a8">
    <w:name w:val="Balloon Text"/>
    <w:basedOn w:val="a"/>
    <w:semiHidden/>
    <w:rsid w:val="0069634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925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0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2018-08-24T14:00:00Z</cp:lastPrinted>
  <dcterms:created xsi:type="dcterms:W3CDTF">2018-07-09T11:23:00Z</dcterms:created>
  <dcterms:modified xsi:type="dcterms:W3CDTF">2018-08-24T14:00:00Z</dcterms:modified>
</cp:coreProperties>
</file>