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9AD" w:rsidRDefault="00181173" w:rsidP="007E1B3D">
      <w:pPr>
        <w:rPr>
          <w:b/>
        </w:rPr>
      </w:pPr>
      <w:bookmarkStart w:id="0" w:name="_GoBack"/>
      <w:bookmarkEnd w:id="0"/>
      <w:r w:rsidRPr="00B4781B">
        <w:rPr>
          <w:b/>
        </w:rPr>
        <w:t>УТ</w:t>
      </w:r>
      <w:r w:rsidR="00173057" w:rsidRPr="00B4781B">
        <w:rPr>
          <w:b/>
        </w:rPr>
        <w:t>ВЪ</w:t>
      </w:r>
      <w:r w:rsidR="007E1B3D">
        <w:rPr>
          <w:b/>
        </w:rPr>
        <w:t>РДИЛ:</w:t>
      </w:r>
    </w:p>
    <w:p w:rsidR="007E1B3D" w:rsidRPr="00B4781B" w:rsidRDefault="007E1B3D" w:rsidP="007E1B3D">
      <w:pPr>
        <w:rPr>
          <w:b/>
          <w:bCs/>
        </w:rPr>
      </w:pPr>
      <w:r>
        <w:rPr>
          <w:b/>
        </w:rPr>
        <w:t>Сафет Джебиров, управител на „Златаришка Гора” ЕООД</w:t>
      </w:r>
    </w:p>
    <w:p w:rsidR="00173057" w:rsidRPr="00B4781B" w:rsidRDefault="00173057" w:rsidP="00173057">
      <w:pPr>
        <w:shd w:val="clear" w:color="auto" w:fill="FFFFFF"/>
        <w:jc w:val="both"/>
        <w:rPr>
          <w:spacing w:val="-2"/>
        </w:rPr>
      </w:pPr>
    </w:p>
    <w:p w:rsidR="00173057" w:rsidRPr="00B4781B" w:rsidRDefault="00173057" w:rsidP="00173057">
      <w:pPr>
        <w:shd w:val="clear" w:color="auto" w:fill="FFFFFF"/>
        <w:jc w:val="both"/>
        <w:rPr>
          <w:spacing w:val="-2"/>
        </w:rPr>
      </w:pPr>
    </w:p>
    <w:p w:rsidR="00173057" w:rsidRPr="00B4781B" w:rsidRDefault="00173057" w:rsidP="00173057">
      <w:pPr>
        <w:shd w:val="clear" w:color="auto" w:fill="FFFFFF"/>
        <w:jc w:val="both"/>
        <w:rPr>
          <w:bCs/>
          <w:spacing w:val="-2"/>
        </w:rPr>
      </w:pPr>
    </w:p>
    <w:p w:rsidR="001118A1" w:rsidRPr="00B4781B" w:rsidRDefault="001118A1" w:rsidP="001118A1">
      <w:pPr>
        <w:jc w:val="center"/>
        <w:rPr>
          <w:b/>
        </w:rPr>
      </w:pPr>
      <w:r w:rsidRPr="00B4781B">
        <w:rPr>
          <w:b/>
        </w:rPr>
        <w:t xml:space="preserve">УСЛОВИЯ ЗА УЧАСТИЕ </w:t>
      </w:r>
    </w:p>
    <w:p w:rsidR="00173057" w:rsidRPr="00B4781B" w:rsidRDefault="001118A1" w:rsidP="001118A1">
      <w:pPr>
        <w:jc w:val="center"/>
      </w:pPr>
      <w:r w:rsidRPr="00B4781B">
        <w:rPr>
          <w:b/>
        </w:rPr>
        <w:t>в процедура – търг с явно наддаване за п</w:t>
      </w:r>
      <w:r w:rsidRPr="00B4781B">
        <w:rPr>
          <w:b/>
          <w:lang w:val="ru-RU"/>
        </w:rPr>
        <w:t>родажба на стояща дървесина на корен, по сортиментна ведомост от годишен план за ползването на дървесина за 2018г. от общински горски територии на Община Златарица</w:t>
      </w:r>
    </w:p>
    <w:p w:rsidR="00173057" w:rsidRPr="00B4781B" w:rsidRDefault="00173057" w:rsidP="00173057">
      <w:pPr>
        <w:ind w:firstLine="528"/>
        <w:jc w:val="both"/>
      </w:pPr>
    </w:p>
    <w:p w:rsidR="00173057" w:rsidRPr="00B4781B" w:rsidRDefault="00173057" w:rsidP="00173057">
      <w:pPr>
        <w:ind w:firstLine="528"/>
        <w:jc w:val="both"/>
      </w:pPr>
    </w:p>
    <w:p w:rsidR="00173057" w:rsidRPr="00B4781B" w:rsidRDefault="00173057" w:rsidP="00173057">
      <w:pPr>
        <w:ind w:left="360"/>
        <w:jc w:val="both"/>
        <w:rPr>
          <w:b/>
          <w:u w:val="single"/>
          <w:lang w:val="ru-RU"/>
        </w:rPr>
      </w:pPr>
      <w:r w:rsidRPr="00B4781B">
        <w:rPr>
          <w:b/>
          <w:lang w:val="ru-RU"/>
        </w:rPr>
        <w:t xml:space="preserve">  </w:t>
      </w:r>
      <w:r w:rsidRPr="00B4781B">
        <w:rPr>
          <w:b/>
          <w:u w:val="single"/>
          <w:lang w:val="ru-RU"/>
        </w:rPr>
        <w:t xml:space="preserve"> </w:t>
      </w:r>
      <w:r w:rsidRPr="00B4781B">
        <w:rPr>
          <w:b/>
          <w:u w:val="single"/>
          <w:lang w:val="en-US"/>
        </w:rPr>
        <w:t>I</w:t>
      </w:r>
      <w:r w:rsidRPr="00B4781B">
        <w:rPr>
          <w:b/>
          <w:u w:val="single"/>
          <w:lang w:val="ru-RU"/>
        </w:rPr>
        <w:t xml:space="preserve">. </w:t>
      </w:r>
      <w:r w:rsidRPr="00B4781B">
        <w:rPr>
          <w:b/>
          <w:u w:val="single"/>
        </w:rPr>
        <w:t xml:space="preserve">ОПИСАНИЕ НА ПРЕДМЕТА НА </w:t>
      </w:r>
      <w:r w:rsidR="001118A1" w:rsidRPr="00B4781B">
        <w:rPr>
          <w:b/>
          <w:u w:val="single"/>
          <w:lang w:val="ru-RU"/>
        </w:rPr>
        <w:t>ТЪРГА</w:t>
      </w:r>
    </w:p>
    <w:p w:rsidR="00F57FF3" w:rsidRDefault="00173057" w:rsidP="00D93442">
      <w:pPr>
        <w:jc w:val="both"/>
        <w:rPr>
          <w:bCs/>
        </w:rPr>
      </w:pPr>
      <w:r w:rsidRPr="00B4781B">
        <w:rPr>
          <w:bCs/>
        </w:rPr>
        <w:t xml:space="preserve">   </w:t>
      </w:r>
      <w:r w:rsidRPr="00B4781B">
        <w:rPr>
          <w:bCs/>
          <w:lang w:val="ru-RU"/>
        </w:rPr>
        <w:tab/>
      </w:r>
      <w:r w:rsidRPr="00B4781B">
        <w:rPr>
          <w:bCs/>
        </w:rPr>
        <w:t xml:space="preserve">Предмет на настоящия </w:t>
      </w:r>
      <w:r w:rsidR="00D93442" w:rsidRPr="00B4781B">
        <w:rPr>
          <w:bCs/>
        </w:rPr>
        <w:t>търг</w:t>
      </w:r>
      <w:r w:rsidRPr="00B4781B">
        <w:rPr>
          <w:bCs/>
        </w:rPr>
        <w:t xml:space="preserve"> е </w:t>
      </w:r>
      <w:r w:rsidR="00D93442" w:rsidRPr="00B4781B">
        <w:rPr>
          <w:b/>
        </w:rPr>
        <w:t>п</w:t>
      </w:r>
      <w:r w:rsidR="00D93442" w:rsidRPr="00B4781B">
        <w:rPr>
          <w:b/>
          <w:lang w:val="ru-RU"/>
        </w:rPr>
        <w:t>родажба на стояща дървесина на корен, по сортиментна ведомост от годишен план за ползването на дървесина за 2018г. от общински горски територии на Община Златарица,</w:t>
      </w:r>
      <w:r w:rsidRPr="00B4781B">
        <w:rPr>
          <w:bCs/>
          <w:lang w:val="ru-RU"/>
        </w:rPr>
        <w:t xml:space="preserve"> и в изпълнение на </w:t>
      </w:r>
      <w:r w:rsidR="00D93442" w:rsidRPr="00B4781B">
        <w:t xml:space="preserve">Решение №  532 от 26.02.2018г.; </w:t>
      </w:r>
      <w:r w:rsidR="00D93442" w:rsidRPr="00B4781B">
        <w:rPr>
          <w:bCs/>
        </w:rPr>
        <w:t>Решение № 605 от 31.05.2018г.; Решение № 606 от 31.05.201</w:t>
      </w:r>
      <w:r w:rsidR="00D93442" w:rsidRPr="00B4781B">
        <w:rPr>
          <w:bCs/>
          <w:lang w:val="en-US"/>
        </w:rPr>
        <w:t xml:space="preserve">8г. </w:t>
      </w:r>
      <w:r w:rsidR="00D93442" w:rsidRPr="00B4781B">
        <w:rPr>
          <w:bCs/>
        </w:rPr>
        <w:t xml:space="preserve">на Общински съвет – Златарица, Заповед № </w:t>
      </w:r>
      <w:r w:rsidR="00E93255">
        <w:rPr>
          <w:bCs/>
        </w:rPr>
        <w:t>19</w:t>
      </w:r>
      <w:r w:rsidR="007E1B3D" w:rsidRPr="00324192">
        <w:rPr>
          <w:bCs/>
        </w:rPr>
        <w:t>/</w:t>
      </w:r>
      <w:r w:rsidR="00324192" w:rsidRPr="00324192">
        <w:rPr>
          <w:bCs/>
        </w:rPr>
        <w:t>1</w:t>
      </w:r>
      <w:r w:rsidR="00324192">
        <w:rPr>
          <w:bCs/>
        </w:rPr>
        <w:t>4.11</w:t>
      </w:r>
      <w:r w:rsidR="00D93442" w:rsidRPr="00B4781B">
        <w:rPr>
          <w:bCs/>
        </w:rPr>
        <w:t>.2018г. на управителя на „Златаришка Гора” ЕООД, както следва:</w:t>
      </w:r>
    </w:p>
    <w:p w:rsidR="00F57FF3" w:rsidRDefault="00F57FF3" w:rsidP="00D93442">
      <w:pPr>
        <w:jc w:val="both"/>
        <w:rPr>
          <w:bCs/>
        </w:rPr>
      </w:pPr>
    </w:p>
    <w:tbl>
      <w:tblPr>
        <w:tblW w:w="9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1157"/>
        <w:gridCol w:w="1020"/>
        <w:gridCol w:w="770"/>
        <w:gridCol w:w="1402"/>
        <w:gridCol w:w="1132"/>
        <w:gridCol w:w="1114"/>
        <w:gridCol w:w="1352"/>
        <w:gridCol w:w="1229"/>
      </w:tblGrid>
      <w:tr w:rsidR="00D4596B" w:rsidTr="00D4596B">
        <w:trPr>
          <w:trHeight w:val="510"/>
        </w:trPr>
        <w:tc>
          <w:tcPr>
            <w:tcW w:w="6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на обекта</w:t>
            </w:r>
          </w:p>
        </w:tc>
        <w:tc>
          <w:tcPr>
            <w:tcW w:w="104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Отдел, Подотдел/ място на извършване на дейност</w:t>
            </w:r>
          </w:p>
        </w:tc>
        <w:tc>
          <w:tcPr>
            <w:tcW w:w="9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Категория дървесина</w:t>
            </w:r>
          </w:p>
        </w:tc>
        <w:tc>
          <w:tcPr>
            <w:tcW w:w="77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Дърве</w:t>
            </w:r>
            <w:r>
              <w:rPr>
                <w:color w:val="000000"/>
                <w:sz w:val="20"/>
                <w:szCs w:val="20"/>
              </w:rPr>
              <w:softHyphen/>
              <w:t>сен вид</w:t>
            </w:r>
          </w:p>
        </w:tc>
        <w:tc>
          <w:tcPr>
            <w:tcW w:w="141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Размер и качество на сортиментите</w:t>
            </w:r>
          </w:p>
        </w:tc>
        <w:tc>
          <w:tcPr>
            <w:tcW w:w="113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на пл.м</w:t>
            </w:r>
            <w:r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8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Цена на 1 пл.мЗ лв Без ДДС</w:t>
            </w:r>
          </w:p>
        </w:tc>
        <w:tc>
          <w:tcPr>
            <w:tcW w:w="142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стойност Лева, без ДДС пл.м3</w:t>
            </w:r>
          </w:p>
        </w:tc>
        <w:tc>
          <w:tcPr>
            <w:tcW w:w="12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Гаранция за участие, лв</w:t>
            </w:r>
          </w:p>
        </w:tc>
      </w:tr>
      <w:tr w:rsidR="00D4596B" w:rsidTr="00D4596B">
        <w:trPr>
          <w:trHeight w:val="315"/>
        </w:trPr>
        <w:tc>
          <w:tcPr>
            <w:tcW w:w="6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510"/>
        </w:trPr>
        <w:tc>
          <w:tcPr>
            <w:tcW w:w="6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D4596B" w:rsidRDefault="00D4596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8</w:t>
            </w:r>
          </w:p>
        </w:tc>
        <w:tc>
          <w:tcPr>
            <w:tcW w:w="10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13-ч1</w:t>
            </w:r>
          </w:p>
        </w:tc>
        <w:tc>
          <w:tcPr>
            <w:tcW w:w="95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Едра  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здб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над 30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255     </w:t>
            </w:r>
          </w:p>
        </w:tc>
        <w:tc>
          <w:tcPr>
            <w:tcW w:w="127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5%</w:t>
            </w:r>
          </w:p>
        </w:tc>
      </w:tr>
      <w:tr w:rsidR="00D4596B" w:rsidTr="00D4596B">
        <w:trPr>
          <w:trHeight w:val="51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над 30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195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51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здб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750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51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375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51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1 200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здб, бл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990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1 170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Дребна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90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здб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5 625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Цер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9 405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3 825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4 995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15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кгбр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10 608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15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9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913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43,25     </w:t>
            </w:r>
          </w:p>
        </w:tc>
        <w:tc>
          <w:tcPr>
            <w:tcW w:w="14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39 483     </w:t>
            </w:r>
          </w:p>
        </w:tc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D4596B" w:rsidTr="00D4596B">
        <w:trPr>
          <w:trHeight w:val="51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97-в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Едра  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-       </w:t>
            </w:r>
          </w:p>
        </w:tc>
        <w:tc>
          <w:tcPr>
            <w:tcW w:w="127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5%</w:t>
            </w: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275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Дребна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-  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2 340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225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15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кгбр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2 067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15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9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42,67     </w:t>
            </w:r>
          </w:p>
        </w:tc>
        <w:tc>
          <w:tcPr>
            <w:tcW w:w="14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4 907     </w:t>
            </w:r>
          </w:p>
        </w:tc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D4596B" w:rsidTr="00D4596B">
        <w:trPr>
          <w:trHeight w:val="51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101-в</w:t>
            </w:r>
          </w:p>
        </w:tc>
        <w:tc>
          <w:tcPr>
            <w:tcW w:w="95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Едра  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здб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над 30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81     </w:t>
            </w:r>
          </w:p>
        </w:tc>
        <w:tc>
          <w:tcPr>
            <w:tcW w:w="127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5%</w:t>
            </w:r>
          </w:p>
        </w:tc>
      </w:tr>
      <w:tr w:rsidR="00D4596B" w:rsidTr="00D4596B">
        <w:trPr>
          <w:trHeight w:val="51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здб, бл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1 136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51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174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здб, бл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594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44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Дребна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-  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здб, бл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5 016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Цер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1 892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гбр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697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51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мжд, кгбр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3 920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15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888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15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9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328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44,03     </w:t>
            </w:r>
          </w:p>
        </w:tc>
        <w:tc>
          <w:tcPr>
            <w:tcW w:w="14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14 442     </w:t>
            </w:r>
          </w:p>
        </w:tc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D4596B" w:rsidTr="00D4596B">
        <w:trPr>
          <w:trHeight w:val="51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107-д</w:t>
            </w:r>
          </w:p>
        </w:tc>
        <w:tc>
          <w:tcPr>
            <w:tcW w:w="95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Едра  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над 30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186     </w:t>
            </w:r>
          </w:p>
        </w:tc>
        <w:tc>
          <w:tcPr>
            <w:tcW w:w="127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5%</w:t>
            </w:r>
          </w:p>
        </w:tc>
      </w:tr>
      <w:tr w:rsidR="00D4596B" w:rsidTr="00D4596B">
        <w:trPr>
          <w:trHeight w:val="51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348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44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Дребна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-  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407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здб, бл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2 552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00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1 276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15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мжд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800     </w:t>
            </w:r>
          </w:p>
        </w:tc>
        <w:tc>
          <w:tcPr>
            <w:tcW w:w="127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color w:val="000000"/>
                <w:sz w:val="20"/>
                <w:szCs w:val="20"/>
              </w:rPr>
            </w:pPr>
          </w:p>
        </w:tc>
      </w:tr>
      <w:tr w:rsidR="00D4596B" w:rsidTr="00D4596B">
        <w:trPr>
          <w:trHeight w:val="315"/>
        </w:trPr>
        <w:tc>
          <w:tcPr>
            <w:tcW w:w="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596B" w:rsidRDefault="00D4596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9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43,9     </w:t>
            </w:r>
          </w:p>
        </w:tc>
        <w:tc>
          <w:tcPr>
            <w:tcW w:w="14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5 613     </w:t>
            </w:r>
          </w:p>
        </w:tc>
        <w:tc>
          <w:tcPr>
            <w:tcW w:w="1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596B" w:rsidRDefault="00D4596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D4596B" w:rsidTr="00D4596B">
        <w:trPr>
          <w:trHeight w:val="330"/>
        </w:trPr>
        <w:tc>
          <w:tcPr>
            <w:tcW w:w="17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D4596B" w:rsidRDefault="00D4596B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Общо за обекта № 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D4596B" w:rsidRDefault="00D4596B">
            <w:pPr>
              <w:rPr>
                <w:rFonts w:ascii="Calibri" w:hAnsi="Calibri" w:cs="Calibri"/>
                <w:b/>
                <w:bCs/>
                <w:color w:val="0070C0"/>
              </w:rPr>
            </w:pPr>
            <w:r>
              <w:rPr>
                <w:rFonts w:ascii="Calibri" w:hAnsi="Calibri" w:cs="Calibri"/>
                <w:b/>
                <w:bCs/>
                <w:color w:val="0070C0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D4596B" w:rsidRDefault="00D4596B">
            <w:pPr>
              <w:rPr>
                <w:rFonts w:ascii="Calibri" w:hAnsi="Calibri" w:cs="Calibri"/>
                <w:b/>
                <w:bCs/>
                <w:color w:val="0070C0"/>
              </w:rPr>
            </w:pPr>
            <w:r>
              <w:rPr>
                <w:rFonts w:ascii="Calibri" w:hAnsi="Calibri" w:cs="Calibri"/>
                <w:b/>
                <w:bCs/>
                <w:color w:val="0070C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D4596B" w:rsidRDefault="00D4596B">
            <w:pPr>
              <w:rPr>
                <w:rFonts w:ascii="Calibri" w:hAnsi="Calibri" w:cs="Calibri"/>
                <w:b/>
                <w:bCs/>
                <w:color w:val="0070C0"/>
              </w:rPr>
            </w:pPr>
            <w:r>
              <w:rPr>
                <w:rFonts w:ascii="Calibri" w:hAnsi="Calibri" w:cs="Calibri"/>
                <w:b/>
                <w:bCs/>
                <w:color w:val="0070C0"/>
              </w:rPr>
              <w:t> 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4596B" w:rsidRDefault="00D4596B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   1 484     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4596B" w:rsidRDefault="00D4596B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    43,43     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4596B" w:rsidRDefault="00D4596B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      64 445     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D4596B" w:rsidRDefault="00D4596B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   3 222.25 лв. </w:t>
            </w:r>
          </w:p>
        </w:tc>
      </w:tr>
    </w:tbl>
    <w:p w:rsidR="00F57FF3" w:rsidRDefault="00F57FF3" w:rsidP="00D93442">
      <w:pPr>
        <w:jc w:val="both"/>
        <w:rPr>
          <w:bCs/>
        </w:rPr>
      </w:pPr>
    </w:p>
    <w:p w:rsidR="001118A1" w:rsidRPr="00B4781B" w:rsidRDefault="001118A1" w:rsidP="001118A1">
      <w:pPr>
        <w:tabs>
          <w:tab w:val="left" w:pos="495"/>
        </w:tabs>
        <w:jc w:val="both"/>
        <w:rPr>
          <w:bCs/>
          <w:highlight w:val="yellow"/>
          <w:lang w:val="ru-RU"/>
        </w:rPr>
      </w:pPr>
    </w:p>
    <w:p w:rsidR="001118A1" w:rsidRPr="00B4781B" w:rsidRDefault="001118A1" w:rsidP="001118A1">
      <w:pPr>
        <w:tabs>
          <w:tab w:val="left" w:pos="495"/>
        </w:tabs>
        <w:jc w:val="both"/>
        <w:rPr>
          <w:bCs/>
          <w:u w:val="single"/>
          <w:lang w:val="ru-RU"/>
        </w:rPr>
      </w:pPr>
      <w:r w:rsidRPr="00B4781B">
        <w:rPr>
          <w:bCs/>
          <w:u w:val="single"/>
          <w:lang w:val="ru-RU"/>
        </w:rPr>
        <w:t>Задължителни условия:</w:t>
      </w:r>
    </w:p>
    <w:p w:rsidR="001118A1" w:rsidRPr="00B4781B" w:rsidRDefault="001118A1" w:rsidP="001118A1">
      <w:pPr>
        <w:tabs>
          <w:tab w:val="left" w:pos="495"/>
        </w:tabs>
        <w:jc w:val="both"/>
        <w:rPr>
          <w:bCs/>
          <w:lang w:val="ru-RU"/>
        </w:rPr>
      </w:pPr>
      <w:r w:rsidRPr="00B4781B">
        <w:rPr>
          <w:bCs/>
          <w:lang w:val="ru-RU"/>
        </w:rPr>
        <w:lastRenderedPageBreak/>
        <w:t>Участието в търга с явно наддаване е за цялото прогнозно к</w:t>
      </w:r>
      <w:r w:rsidR="007E1B3D">
        <w:rPr>
          <w:bCs/>
          <w:lang w:val="ru-RU"/>
        </w:rPr>
        <w:t>оличество дървесина</w:t>
      </w:r>
      <w:r w:rsidR="008E1904">
        <w:rPr>
          <w:bCs/>
          <w:lang w:val="ru-RU"/>
        </w:rPr>
        <w:t xml:space="preserve"> за обект № </w:t>
      </w:r>
      <w:r w:rsidR="00D4596B">
        <w:rPr>
          <w:bCs/>
          <w:lang w:val="ru-RU"/>
        </w:rPr>
        <w:t>8</w:t>
      </w:r>
      <w:r w:rsidRPr="00B4781B">
        <w:rPr>
          <w:bCs/>
          <w:lang w:val="ru-RU"/>
        </w:rPr>
        <w:t>, посочен в т.1.</w:t>
      </w:r>
    </w:p>
    <w:p w:rsidR="00173057" w:rsidRPr="00B4781B" w:rsidRDefault="00173057" w:rsidP="001118A1">
      <w:pPr>
        <w:tabs>
          <w:tab w:val="left" w:pos="495"/>
        </w:tabs>
        <w:jc w:val="both"/>
        <w:rPr>
          <w:bCs/>
          <w:lang w:val="ru-RU"/>
        </w:rPr>
      </w:pPr>
    </w:p>
    <w:p w:rsidR="00173057" w:rsidRPr="00B4781B" w:rsidRDefault="00173057" w:rsidP="00173057">
      <w:pPr>
        <w:ind w:firstLine="540"/>
        <w:jc w:val="both"/>
        <w:rPr>
          <w:b/>
          <w:u w:val="single"/>
        </w:rPr>
      </w:pPr>
      <w:r w:rsidRPr="00B4781B">
        <w:rPr>
          <w:b/>
          <w:u w:val="single"/>
          <w:lang w:val="en-US"/>
        </w:rPr>
        <w:t>II</w:t>
      </w:r>
      <w:r w:rsidRPr="00B4781B">
        <w:rPr>
          <w:b/>
          <w:u w:val="single"/>
          <w:lang w:val="ru-RU"/>
        </w:rPr>
        <w:t xml:space="preserve">. </w:t>
      </w:r>
      <w:r w:rsidRPr="00B4781B">
        <w:rPr>
          <w:b/>
          <w:u w:val="single"/>
        </w:rPr>
        <w:t>КАЧЕСТВО НА СОРТИМЕНТИТЕ</w:t>
      </w:r>
    </w:p>
    <w:p w:rsidR="00173057" w:rsidRPr="00B4781B" w:rsidRDefault="00173057" w:rsidP="00173057">
      <w:pPr>
        <w:jc w:val="both"/>
        <w:rPr>
          <w:lang w:val="ru-RU"/>
        </w:rPr>
      </w:pPr>
      <w:r w:rsidRPr="00B4781B">
        <w:rPr>
          <w:bCs/>
        </w:rPr>
        <w:t xml:space="preserve">        </w:t>
      </w:r>
      <w:r w:rsidRPr="00B4781B">
        <w:rPr>
          <w:bCs/>
          <w:lang w:val="ru-RU"/>
        </w:rPr>
        <w:t xml:space="preserve"> </w:t>
      </w:r>
      <w:r w:rsidRPr="00B4781B">
        <w:rPr>
          <w:bCs/>
        </w:rPr>
        <w:t>Сортимент</w:t>
      </w:r>
      <w:r w:rsidRPr="00B4781B">
        <w:rPr>
          <w:bCs/>
          <w:lang w:val="ru-RU"/>
        </w:rPr>
        <w:t>ите</w:t>
      </w:r>
      <w:r w:rsidRPr="00B4781B">
        <w:rPr>
          <w:bCs/>
        </w:rPr>
        <w:t xml:space="preserve"> следва да отговаря</w:t>
      </w:r>
      <w:r w:rsidRPr="00B4781B">
        <w:rPr>
          <w:bCs/>
          <w:lang w:val="ru-RU"/>
        </w:rPr>
        <w:t>т</w:t>
      </w:r>
      <w:r w:rsidRPr="00B4781B">
        <w:rPr>
          <w:bCs/>
        </w:rPr>
        <w:t xml:space="preserve"> на Български държавен стандарт /БДС/</w:t>
      </w:r>
      <w:r w:rsidRPr="00B4781B">
        <w:rPr>
          <w:bCs/>
          <w:lang w:val="ru-RU"/>
        </w:rPr>
        <w:t>.</w:t>
      </w:r>
    </w:p>
    <w:p w:rsidR="00173057" w:rsidRPr="00B4781B" w:rsidRDefault="00173057" w:rsidP="00173057">
      <w:pPr>
        <w:jc w:val="both"/>
        <w:rPr>
          <w:bCs/>
          <w:lang w:val="ru-RU"/>
        </w:rPr>
      </w:pPr>
    </w:p>
    <w:p w:rsidR="00173057" w:rsidRPr="00B4781B" w:rsidRDefault="00173057" w:rsidP="00173057">
      <w:pPr>
        <w:ind w:firstLine="540"/>
        <w:jc w:val="both"/>
        <w:rPr>
          <w:b/>
          <w:bCs/>
          <w:u w:val="single"/>
          <w:lang w:val="ru-RU"/>
        </w:rPr>
      </w:pPr>
      <w:r w:rsidRPr="00B4781B">
        <w:rPr>
          <w:b/>
          <w:u w:val="single"/>
          <w:lang w:val="en-US"/>
        </w:rPr>
        <w:t>III</w:t>
      </w:r>
      <w:r w:rsidRPr="00B4781B">
        <w:rPr>
          <w:b/>
          <w:u w:val="single"/>
          <w:lang w:val="ru-RU"/>
        </w:rPr>
        <w:t>. СТОЙНОСТ НА ОБЕКТА</w:t>
      </w:r>
    </w:p>
    <w:p w:rsidR="00173057" w:rsidRPr="00B4781B" w:rsidRDefault="00173057" w:rsidP="00173057">
      <w:pPr>
        <w:jc w:val="both"/>
        <w:rPr>
          <w:color w:val="000000"/>
        </w:rPr>
      </w:pPr>
      <w:r w:rsidRPr="00B4781B">
        <w:rPr>
          <w:bCs/>
          <w:lang w:val="ru-RU"/>
        </w:rPr>
        <w:t xml:space="preserve">         Началната стойност на обекта възлиза на </w:t>
      </w:r>
      <w:r w:rsidR="007E1B3D" w:rsidRPr="000835E5">
        <w:rPr>
          <w:b/>
          <w:bCs/>
        </w:rPr>
        <w:t xml:space="preserve">  </w:t>
      </w:r>
      <w:r w:rsidR="00D4596B">
        <w:rPr>
          <w:b/>
          <w:bCs/>
        </w:rPr>
        <w:t>64 445</w:t>
      </w:r>
      <w:r w:rsidR="00E93255">
        <w:rPr>
          <w:b/>
          <w:bCs/>
        </w:rPr>
        <w:t xml:space="preserve"> </w:t>
      </w:r>
      <w:r w:rsidR="007E1B3D">
        <w:rPr>
          <w:color w:val="000000"/>
        </w:rPr>
        <w:t>лева без ДДС</w:t>
      </w:r>
    </w:p>
    <w:p w:rsidR="00D93442" w:rsidRPr="00B4781B" w:rsidRDefault="00D93442" w:rsidP="00173057">
      <w:pPr>
        <w:jc w:val="both"/>
      </w:pPr>
    </w:p>
    <w:p w:rsidR="00173057" w:rsidRPr="00B4781B" w:rsidRDefault="00173057" w:rsidP="00173057">
      <w:pPr>
        <w:ind w:firstLine="540"/>
        <w:jc w:val="both"/>
        <w:rPr>
          <w:b/>
          <w:u w:val="single"/>
          <w:lang w:val="ru-RU"/>
        </w:rPr>
      </w:pPr>
      <w:r w:rsidRPr="00B4781B">
        <w:rPr>
          <w:b/>
          <w:u w:val="single"/>
          <w:lang w:val="en-US"/>
        </w:rPr>
        <w:t>IV</w:t>
      </w:r>
      <w:r w:rsidRPr="00B4781B">
        <w:rPr>
          <w:b/>
          <w:u w:val="single"/>
          <w:lang w:val="ru-RU"/>
        </w:rPr>
        <w:t xml:space="preserve">. ГАРАНЦИЯ ЗА УЧАСТИЕ </w:t>
      </w:r>
    </w:p>
    <w:p w:rsidR="00D93442" w:rsidRPr="00B4781B" w:rsidRDefault="00D93442" w:rsidP="00983513">
      <w:pPr>
        <w:ind w:firstLine="540"/>
        <w:jc w:val="both"/>
        <w:rPr>
          <w:iCs/>
        </w:rPr>
      </w:pPr>
      <w:r w:rsidRPr="00B4781B">
        <w:rPr>
          <w:b/>
          <w:shd w:val="clear" w:color="auto" w:fill="FEFEFE"/>
        </w:rPr>
        <w:t>Гаранция за участие</w:t>
      </w:r>
      <w:r w:rsidRPr="00B4781B">
        <w:rPr>
          <w:shd w:val="clear" w:color="auto" w:fill="FEFEFE"/>
        </w:rPr>
        <w:t xml:space="preserve"> </w:t>
      </w:r>
      <w:r w:rsidR="00983513" w:rsidRPr="00B4781B">
        <w:rPr>
          <w:shd w:val="clear" w:color="auto" w:fill="FEFEFE"/>
        </w:rPr>
        <w:t>е в размер на</w:t>
      </w:r>
      <w:r w:rsidR="0056072C" w:rsidRPr="001337E2">
        <w:rPr>
          <w:shd w:val="clear" w:color="auto" w:fill="FEFEFE"/>
        </w:rPr>
        <w:t xml:space="preserve"> </w:t>
      </w:r>
      <w:r w:rsidR="00D4596B">
        <w:rPr>
          <w:b/>
          <w:shd w:val="clear" w:color="auto" w:fill="FEFEFE"/>
        </w:rPr>
        <w:t>3222.25</w:t>
      </w:r>
      <w:r w:rsidR="00324192">
        <w:rPr>
          <w:b/>
          <w:shd w:val="clear" w:color="auto" w:fill="FEFEFE"/>
        </w:rPr>
        <w:t xml:space="preserve"> лева</w:t>
      </w:r>
      <w:r w:rsidR="0056072C" w:rsidRPr="001337E2">
        <w:rPr>
          <w:shd w:val="clear" w:color="auto" w:fill="FEFEFE"/>
        </w:rPr>
        <w:t xml:space="preserve">, представляваща </w:t>
      </w:r>
      <w:r w:rsidR="0056072C">
        <w:rPr>
          <w:shd w:val="clear" w:color="auto" w:fill="FEFEFE"/>
        </w:rPr>
        <w:t xml:space="preserve"> </w:t>
      </w:r>
      <w:r w:rsidR="0056072C" w:rsidRPr="001337E2">
        <w:rPr>
          <w:shd w:val="clear" w:color="auto" w:fill="FEFEFE"/>
        </w:rPr>
        <w:t xml:space="preserve">5  /пет/ % </w:t>
      </w:r>
      <w:r w:rsidRPr="00B4781B">
        <w:rPr>
          <w:shd w:val="clear" w:color="auto" w:fill="FEFEFE"/>
        </w:rPr>
        <w:t xml:space="preserve"> от началната стойност на обекта и вносима по следната банкова сметка на „ЗЛАТАРИШКА ГОРА” ЕООД: Банка Уникредит Булбанк АД; </w:t>
      </w:r>
      <w:r w:rsidRPr="00B4781B">
        <w:rPr>
          <w:iCs/>
        </w:rPr>
        <w:t xml:space="preserve">IBAN: </w:t>
      </w:r>
      <w:r w:rsidRPr="00B4781B">
        <w:rPr>
          <w:iCs/>
          <w:lang w:val="en-US"/>
        </w:rPr>
        <w:t>BG46UNCR70001523216238</w:t>
      </w:r>
      <w:r w:rsidRPr="00B4781B">
        <w:rPr>
          <w:bCs/>
          <w:lang w:val="ru-RU"/>
        </w:rPr>
        <w:t>,</w:t>
      </w:r>
      <w:r w:rsidRPr="00B4781B">
        <w:rPr>
          <w:iCs/>
        </w:rPr>
        <w:t xml:space="preserve"> BIС:</w:t>
      </w:r>
      <w:r w:rsidRPr="00B4781B">
        <w:rPr>
          <w:iCs/>
          <w:lang w:val="en-US"/>
        </w:rPr>
        <w:t>UNCRBGSF.</w:t>
      </w:r>
    </w:p>
    <w:p w:rsidR="00D93442" w:rsidRPr="00B4781B" w:rsidRDefault="00D93442" w:rsidP="00D93442">
      <w:pPr>
        <w:jc w:val="both"/>
        <w:rPr>
          <w:u w:val="single"/>
        </w:rPr>
      </w:pPr>
      <w:r w:rsidRPr="00B4781B">
        <w:rPr>
          <w:bCs/>
          <w:u w:val="single"/>
        </w:rPr>
        <w:t>ЗАДЪЛЖИТЕЛНО УСЛОВИЕ: Гаранцията за участие следва да</w:t>
      </w:r>
      <w:r w:rsidRPr="00B4781B">
        <w:rPr>
          <w:u w:val="single"/>
        </w:rPr>
        <w:t xml:space="preserve"> бъде внесена и сумата реално да е постъпила по посочената сметка на „Златаришка Гора“ ЕООД до края на работния ден, предхождащ деня за провеждане на търга.</w:t>
      </w:r>
    </w:p>
    <w:p w:rsidR="00173057" w:rsidRPr="00B4781B" w:rsidRDefault="00173057" w:rsidP="00173057">
      <w:pPr>
        <w:pStyle w:val="3"/>
        <w:spacing w:after="0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4781B">
        <w:rPr>
          <w:rFonts w:ascii="Times New Roman" w:hAnsi="Times New Roman" w:cs="Times New Roman"/>
          <w:b w:val="0"/>
          <w:sz w:val="24"/>
          <w:szCs w:val="24"/>
        </w:rPr>
        <w:t xml:space="preserve">       </w:t>
      </w:r>
      <w:r w:rsidRPr="00B4781B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 </w:t>
      </w:r>
      <w:r w:rsidRPr="00B4781B">
        <w:rPr>
          <w:rFonts w:ascii="Times New Roman" w:hAnsi="Times New Roman" w:cs="Times New Roman"/>
          <w:b w:val="0"/>
          <w:sz w:val="24"/>
          <w:szCs w:val="24"/>
        </w:rPr>
        <w:t>Възложителят има право да задържи гаранцията за участие, когато кандидатът в</w:t>
      </w:r>
      <w:r w:rsidRPr="00B4781B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конкурса</w:t>
      </w:r>
      <w:r w:rsidRPr="00B4781B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173057" w:rsidRPr="00B4781B" w:rsidRDefault="00173057" w:rsidP="00173057">
      <w:pPr>
        <w:jc w:val="both"/>
      </w:pPr>
      <w:r w:rsidRPr="00B4781B">
        <w:rPr>
          <w:bCs/>
          <w:lang w:val="ru-RU"/>
        </w:rPr>
        <w:t xml:space="preserve">- </w:t>
      </w:r>
      <w:r w:rsidRPr="00B4781B">
        <w:rPr>
          <w:bCs/>
        </w:rPr>
        <w:t>оттегли офертата си след изтичане на срока за подаването й;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  <w:lang w:val="ru-RU"/>
        </w:rPr>
        <w:t xml:space="preserve">- </w:t>
      </w:r>
      <w:r w:rsidRPr="00B4781B">
        <w:rPr>
          <w:bCs/>
        </w:rPr>
        <w:t xml:space="preserve">обжалва заповедта на Възложителя за определяне на </w:t>
      </w:r>
      <w:r w:rsidRPr="00B4781B">
        <w:rPr>
          <w:bCs/>
          <w:lang w:val="ru-RU"/>
        </w:rPr>
        <w:t xml:space="preserve">спечелил участник </w:t>
      </w:r>
      <w:r w:rsidRPr="00B4781B">
        <w:rPr>
          <w:bCs/>
        </w:rPr>
        <w:t>- до решаване на спора с влязло в сила съдебно решение;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  <w:lang w:val="ru-RU"/>
        </w:rPr>
        <w:t xml:space="preserve">- </w:t>
      </w:r>
      <w:r w:rsidRPr="00B4781B">
        <w:rPr>
          <w:bCs/>
        </w:rPr>
        <w:t xml:space="preserve">е определен за </w:t>
      </w:r>
      <w:r w:rsidRPr="00B4781B">
        <w:rPr>
          <w:bCs/>
          <w:lang w:val="ru-RU"/>
        </w:rPr>
        <w:t>спечелил участник</w:t>
      </w:r>
      <w:r w:rsidRPr="00B4781B">
        <w:rPr>
          <w:bCs/>
        </w:rPr>
        <w:t>, но не изпълни задължението си да сключи договор.</w:t>
      </w:r>
    </w:p>
    <w:p w:rsidR="00173057" w:rsidRPr="00B4781B" w:rsidRDefault="00173057" w:rsidP="00173057">
      <w:pPr>
        <w:jc w:val="both"/>
        <w:rPr>
          <w:bCs/>
          <w:lang w:val="ru-RU"/>
        </w:rPr>
      </w:pPr>
      <w:r w:rsidRPr="00B4781B">
        <w:rPr>
          <w:bCs/>
          <w:lang w:val="ru-RU"/>
        </w:rPr>
        <w:tab/>
      </w:r>
    </w:p>
    <w:p w:rsidR="00173057" w:rsidRPr="00B4781B" w:rsidRDefault="00173057" w:rsidP="00173057">
      <w:pPr>
        <w:tabs>
          <w:tab w:val="left" w:pos="1276"/>
        </w:tabs>
        <w:ind w:firstLine="720"/>
        <w:rPr>
          <w:b/>
          <w:bCs/>
          <w:u w:val="single"/>
          <w:lang w:eastAsia="en-US"/>
        </w:rPr>
      </w:pPr>
      <w:r w:rsidRPr="00B4781B">
        <w:rPr>
          <w:b/>
          <w:u w:val="single"/>
          <w:lang w:val="en-US"/>
        </w:rPr>
        <w:t>V</w:t>
      </w:r>
      <w:r w:rsidRPr="00B4781B">
        <w:rPr>
          <w:b/>
          <w:u w:val="single"/>
          <w:lang w:val="ru-RU"/>
        </w:rPr>
        <w:t xml:space="preserve">. </w:t>
      </w:r>
      <w:r w:rsidRPr="00B4781B">
        <w:rPr>
          <w:b/>
          <w:u w:val="single"/>
        </w:rPr>
        <w:t>УСЛОВИЯ И РЕД ЗА ЗАКУПУВАНЕ НА ДОКУМЕНТАЦИЯТА ЗА</w:t>
      </w:r>
      <w:r w:rsidRPr="00B4781B">
        <w:rPr>
          <w:b/>
          <w:u w:val="single"/>
          <w:lang w:val="ru-RU"/>
        </w:rPr>
        <w:t xml:space="preserve"> </w:t>
      </w:r>
      <w:r w:rsidRPr="00B4781B">
        <w:rPr>
          <w:b/>
          <w:u w:val="single"/>
        </w:rPr>
        <w:t>УЧАСТИЕ И ЗА ПОДАВАНЕ НА ОФЕРТИТЕ</w:t>
      </w:r>
    </w:p>
    <w:p w:rsidR="00874E4D" w:rsidRPr="00B4781B" w:rsidRDefault="00181173" w:rsidP="00181173">
      <w:pPr>
        <w:jc w:val="both"/>
        <w:rPr>
          <w:b/>
          <w:shd w:val="clear" w:color="auto" w:fill="FEFEFE"/>
        </w:rPr>
      </w:pPr>
      <w:r w:rsidRPr="00B4781B">
        <w:rPr>
          <w:bCs/>
        </w:rPr>
        <w:t xml:space="preserve">1. </w:t>
      </w:r>
      <w:r w:rsidR="00173057" w:rsidRPr="00B4781B">
        <w:rPr>
          <w:bCs/>
        </w:rPr>
        <w:t xml:space="preserve">Заинтересованите лица могат да закупят документацията за участие в настоящия </w:t>
      </w:r>
      <w:r w:rsidR="00983513" w:rsidRPr="00B4781B">
        <w:rPr>
          <w:bCs/>
          <w:lang w:val="ru-RU"/>
        </w:rPr>
        <w:t>търг</w:t>
      </w:r>
      <w:r w:rsidR="00173057" w:rsidRPr="00B4781B">
        <w:rPr>
          <w:bCs/>
        </w:rPr>
        <w:t xml:space="preserve"> </w:t>
      </w:r>
      <w:r w:rsidR="008819AD" w:rsidRPr="00B4781B">
        <w:rPr>
          <w:bCs/>
        </w:rPr>
        <w:t xml:space="preserve">при цена от </w:t>
      </w:r>
      <w:r w:rsidR="008819AD" w:rsidRPr="00B4781B">
        <w:rPr>
          <w:shd w:val="clear" w:color="auto" w:fill="FEFEFE"/>
        </w:rPr>
        <w:t xml:space="preserve">20,00 лв. </w:t>
      </w:r>
      <w:r w:rsidR="008819AD" w:rsidRPr="00B4781B">
        <w:rPr>
          <w:shd w:val="clear" w:color="auto" w:fill="FEFEFE"/>
          <w:lang w:val="ru-RU"/>
        </w:rPr>
        <w:t>/два</w:t>
      </w:r>
      <w:r w:rsidR="008819AD" w:rsidRPr="00B4781B">
        <w:rPr>
          <w:shd w:val="clear" w:color="auto" w:fill="FEFEFE"/>
        </w:rPr>
        <w:t xml:space="preserve">десет лева/ без ДДС. Цената се заплаща </w:t>
      </w:r>
      <w:r w:rsidR="00CA3597" w:rsidRPr="00B4781B">
        <w:rPr>
          <w:shd w:val="clear" w:color="auto" w:fill="FEFEFE"/>
        </w:rPr>
        <w:t xml:space="preserve">по банкова сметка на „ЗЛАТАРИШКА ГОРА” ЕООД: Банка Уникредит Булбанк АД; </w:t>
      </w:r>
      <w:r w:rsidR="00CA3597" w:rsidRPr="00B4781B">
        <w:rPr>
          <w:iCs/>
        </w:rPr>
        <w:t xml:space="preserve">IBAN: </w:t>
      </w:r>
      <w:r w:rsidR="00CA3597" w:rsidRPr="00B4781B">
        <w:rPr>
          <w:iCs/>
          <w:lang w:val="en-US"/>
        </w:rPr>
        <w:t>BG46UNCR70001523216238</w:t>
      </w:r>
      <w:r w:rsidR="00CA3597" w:rsidRPr="00B4781B">
        <w:rPr>
          <w:bCs/>
          <w:lang w:val="ru-RU"/>
        </w:rPr>
        <w:t>,</w:t>
      </w:r>
      <w:r w:rsidR="00CA3597" w:rsidRPr="00B4781B">
        <w:rPr>
          <w:iCs/>
        </w:rPr>
        <w:t xml:space="preserve"> BIС:</w:t>
      </w:r>
      <w:r w:rsidR="00CA3597" w:rsidRPr="00B4781B">
        <w:rPr>
          <w:iCs/>
          <w:lang w:val="en-US"/>
        </w:rPr>
        <w:t>UNCRBGSF</w:t>
      </w:r>
      <w:r w:rsidR="00CA3597" w:rsidRPr="00B4781B">
        <w:rPr>
          <w:iCs/>
        </w:rPr>
        <w:t>.</w:t>
      </w:r>
      <w:r w:rsidR="008819AD" w:rsidRPr="00B4781B">
        <w:rPr>
          <w:shd w:val="clear" w:color="auto" w:fill="FEFEFE"/>
        </w:rPr>
        <w:t xml:space="preserve"> Платената цена за документация не подлежи на връщане.</w:t>
      </w:r>
      <w:r w:rsidR="00874E4D" w:rsidRPr="00B4781B">
        <w:rPr>
          <w:b/>
          <w:shd w:val="clear" w:color="auto" w:fill="FEFEFE"/>
        </w:rPr>
        <w:t xml:space="preserve"> </w:t>
      </w:r>
    </w:p>
    <w:p w:rsidR="00324192" w:rsidRPr="00C87B68" w:rsidRDefault="00B4781B" w:rsidP="00324192">
      <w:pPr>
        <w:jc w:val="both"/>
        <w:rPr>
          <w:shd w:val="clear" w:color="auto" w:fill="FEFEFE"/>
        </w:rPr>
      </w:pPr>
      <w:r w:rsidRPr="00B4781B">
        <w:rPr>
          <w:shd w:val="clear" w:color="auto" w:fill="FEFEFE"/>
        </w:rPr>
        <w:t xml:space="preserve">2. </w:t>
      </w:r>
      <w:r w:rsidR="00983513" w:rsidRPr="00B4781B">
        <w:rPr>
          <w:b/>
          <w:shd w:val="clear" w:color="auto" w:fill="FEFEFE"/>
        </w:rPr>
        <w:t>Място и срок за получаване на документация за участие</w:t>
      </w:r>
      <w:r w:rsidR="00983513" w:rsidRPr="00B4781B">
        <w:rPr>
          <w:shd w:val="clear" w:color="auto" w:fill="FEFEFE"/>
        </w:rPr>
        <w:t xml:space="preserve"> </w:t>
      </w:r>
      <w:r w:rsidR="00324192" w:rsidRPr="00C87B68">
        <w:rPr>
          <w:shd w:val="clear" w:color="auto" w:fill="FEFEFE"/>
        </w:rPr>
        <w:t xml:space="preserve">получава се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="00324192" w:rsidRPr="00C87B68">
        <w:rPr>
          <w:shd w:val="clear" w:color="auto" w:fill="FEFEFE"/>
          <w:lang w:val="ru-RU"/>
        </w:rPr>
        <w:t xml:space="preserve">всеки работен ден от </w:t>
      </w:r>
      <w:r w:rsidR="00D4596B">
        <w:rPr>
          <w:shd w:val="clear" w:color="auto" w:fill="FEFEFE"/>
          <w:lang w:val="ru-RU"/>
        </w:rPr>
        <w:t>27</w:t>
      </w:r>
      <w:r w:rsidR="00D4596B" w:rsidRPr="00C87B68">
        <w:rPr>
          <w:shd w:val="clear" w:color="auto" w:fill="FEFEFE"/>
          <w:lang w:val="ru-RU"/>
        </w:rPr>
        <w:t>.</w:t>
      </w:r>
      <w:r w:rsidR="00D4596B">
        <w:rPr>
          <w:shd w:val="clear" w:color="auto" w:fill="FEFEFE"/>
          <w:lang w:val="ru-RU"/>
        </w:rPr>
        <w:t>11.</w:t>
      </w:r>
      <w:r w:rsidR="00D4596B" w:rsidRPr="00C87B68">
        <w:rPr>
          <w:shd w:val="clear" w:color="auto" w:fill="FEFEFE"/>
          <w:lang w:val="ru-RU"/>
        </w:rPr>
        <w:t>2018</w:t>
      </w:r>
      <w:r w:rsidR="00D4596B" w:rsidRPr="00C87B68">
        <w:rPr>
          <w:shd w:val="clear" w:color="auto" w:fill="FEFEFE"/>
        </w:rPr>
        <w:t xml:space="preserve"> г. </w:t>
      </w:r>
      <w:r w:rsidR="00D4596B" w:rsidRPr="00C87B68">
        <w:rPr>
          <w:shd w:val="clear" w:color="auto" w:fill="FEFEFE"/>
          <w:lang w:val="ru-RU"/>
        </w:rPr>
        <w:t xml:space="preserve">до </w:t>
      </w:r>
      <w:r w:rsidR="00D4596B">
        <w:rPr>
          <w:shd w:val="clear" w:color="auto" w:fill="FEFEFE"/>
          <w:lang w:val="ru-RU"/>
        </w:rPr>
        <w:t>12.12</w:t>
      </w:r>
      <w:r w:rsidR="00D4596B" w:rsidRPr="00C87B68">
        <w:rPr>
          <w:shd w:val="clear" w:color="auto" w:fill="FEFEFE"/>
          <w:lang w:val="ru-RU"/>
        </w:rPr>
        <w:t>.</w:t>
      </w:r>
      <w:r w:rsidR="00D4596B">
        <w:rPr>
          <w:shd w:val="clear" w:color="auto" w:fill="FEFEFE"/>
        </w:rPr>
        <w:t xml:space="preserve">2018 </w:t>
      </w:r>
      <w:r w:rsidR="00324192" w:rsidRPr="00C87B68">
        <w:rPr>
          <w:shd w:val="clear" w:color="auto" w:fill="FEFEFE"/>
        </w:rPr>
        <w:t>г.</w:t>
      </w:r>
    </w:p>
    <w:p w:rsidR="00324192" w:rsidRPr="00C87B68" w:rsidRDefault="00B4781B" w:rsidP="00324192">
      <w:pPr>
        <w:jc w:val="both"/>
        <w:rPr>
          <w:shd w:val="clear" w:color="auto" w:fill="FEFEFE"/>
        </w:rPr>
      </w:pPr>
      <w:r w:rsidRPr="00B4781B">
        <w:rPr>
          <w:shd w:val="clear" w:color="auto" w:fill="FEFEFE"/>
        </w:rPr>
        <w:t>3.</w:t>
      </w:r>
      <w:r w:rsidR="00874E4D" w:rsidRPr="00B4781B">
        <w:rPr>
          <w:shd w:val="clear" w:color="auto" w:fill="FEFEFE"/>
        </w:rPr>
        <w:t xml:space="preserve"> </w:t>
      </w:r>
      <w:r w:rsidR="00983513" w:rsidRPr="00B4781B">
        <w:rPr>
          <w:b/>
          <w:shd w:val="clear" w:color="auto" w:fill="FEFEFE"/>
        </w:rPr>
        <w:t>Място и срок за подаване на офертите</w:t>
      </w:r>
      <w:r w:rsidR="00983513" w:rsidRPr="00B4781B">
        <w:rPr>
          <w:shd w:val="clear" w:color="auto" w:fill="FEFEFE"/>
        </w:rPr>
        <w:t xml:space="preserve"> - </w:t>
      </w:r>
      <w:r w:rsidR="00324192" w:rsidRPr="00C87B68">
        <w:rPr>
          <w:shd w:val="clear" w:color="auto" w:fill="FEFEFE"/>
        </w:rPr>
        <w:t xml:space="preserve">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="00324192" w:rsidRPr="00C87B68">
        <w:rPr>
          <w:shd w:val="clear" w:color="auto" w:fill="FEFEFE"/>
          <w:lang w:val="ru-RU"/>
        </w:rPr>
        <w:t xml:space="preserve">всеки работен ден от </w:t>
      </w:r>
      <w:r w:rsidR="00D4596B">
        <w:rPr>
          <w:shd w:val="clear" w:color="auto" w:fill="FEFEFE"/>
          <w:lang w:val="ru-RU"/>
        </w:rPr>
        <w:t>27</w:t>
      </w:r>
      <w:r w:rsidR="00D4596B" w:rsidRPr="00C87B68">
        <w:rPr>
          <w:shd w:val="clear" w:color="auto" w:fill="FEFEFE"/>
          <w:lang w:val="ru-RU"/>
        </w:rPr>
        <w:t>.</w:t>
      </w:r>
      <w:r w:rsidR="00D4596B">
        <w:rPr>
          <w:shd w:val="clear" w:color="auto" w:fill="FEFEFE"/>
          <w:lang w:val="ru-RU"/>
        </w:rPr>
        <w:t>11.</w:t>
      </w:r>
      <w:r w:rsidR="00D4596B" w:rsidRPr="00C87B68">
        <w:rPr>
          <w:shd w:val="clear" w:color="auto" w:fill="FEFEFE"/>
          <w:lang w:val="ru-RU"/>
        </w:rPr>
        <w:t>2018</w:t>
      </w:r>
      <w:r w:rsidR="00D4596B" w:rsidRPr="00C87B68">
        <w:rPr>
          <w:shd w:val="clear" w:color="auto" w:fill="FEFEFE"/>
        </w:rPr>
        <w:t xml:space="preserve"> г. </w:t>
      </w:r>
      <w:r w:rsidR="00D4596B" w:rsidRPr="00C87B68">
        <w:rPr>
          <w:shd w:val="clear" w:color="auto" w:fill="FEFEFE"/>
          <w:lang w:val="ru-RU"/>
        </w:rPr>
        <w:t xml:space="preserve">до </w:t>
      </w:r>
      <w:r w:rsidR="00D4596B">
        <w:rPr>
          <w:shd w:val="clear" w:color="auto" w:fill="FEFEFE"/>
          <w:lang w:val="ru-RU"/>
        </w:rPr>
        <w:t>12.12</w:t>
      </w:r>
      <w:r w:rsidR="00D4596B" w:rsidRPr="00C87B68">
        <w:rPr>
          <w:shd w:val="clear" w:color="auto" w:fill="FEFEFE"/>
          <w:lang w:val="ru-RU"/>
        </w:rPr>
        <w:t>.</w:t>
      </w:r>
      <w:r w:rsidR="00D4596B">
        <w:rPr>
          <w:shd w:val="clear" w:color="auto" w:fill="FEFEFE"/>
        </w:rPr>
        <w:t xml:space="preserve">2018 </w:t>
      </w:r>
      <w:r w:rsidR="00324192" w:rsidRPr="00C87B68">
        <w:rPr>
          <w:shd w:val="clear" w:color="auto" w:fill="FEFEFE"/>
        </w:rPr>
        <w:t>г.</w:t>
      </w:r>
    </w:p>
    <w:p w:rsidR="007E1B3D" w:rsidRPr="00C87B68" w:rsidRDefault="00724E78" w:rsidP="007E1B3D">
      <w:pPr>
        <w:jc w:val="both"/>
        <w:rPr>
          <w:shd w:val="clear" w:color="auto" w:fill="FEFEFE"/>
        </w:rPr>
      </w:pPr>
      <w:r>
        <w:rPr>
          <w:b/>
        </w:rPr>
        <w:t>3.1.</w:t>
      </w:r>
      <w:r w:rsidRPr="00C87B68">
        <w:rPr>
          <w:b/>
        </w:rPr>
        <w:t>О</w:t>
      </w:r>
      <w:r w:rsidRPr="00C87B68">
        <w:rPr>
          <w:b/>
          <w:lang w:val="ru-RU"/>
        </w:rPr>
        <w:t>глед на обекта</w:t>
      </w:r>
      <w:r w:rsidRPr="00C87B68">
        <w:rPr>
          <w:lang w:val="ru-RU"/>
        </w:rPr>
        <w:t xml:space="preserve"> </w:t>
      </w:r>
      <w:r w:rsidRPr="00C87B68">
        <w:t xml:space="preserve">– </w:t>
      </w:r>
      <w:r w:rsidR="00B6339F" w:rsidRPr="00C87B68">
        <w:t xml:space="preserve">извършва се </w:t>
      </w:r>
      <w:r w:rsidR="00B6339F" w:rsidRPr="00C87B68">
        <w:rPr>
          <w:lang w:val="ru-RU"/>
        </w:rPr>
        <w:t xml:space="preserve">в работен ден от </w:t>
      </w:r>
      <w:r w:rsidR="00D4596B">
        <w:rPr>
          <w:shd w:val="clear" w:color="auto" w:fill="FEFEFE"/>
          <w:lang w:val="ru-RU"/>
        </w:rPr>
        <w:t>27</w:t>
      </w:r>
      <w:r w:rsidR="00D4596B" w:rsidRPr="00C87B68">
        <w:rPr>
          <w:shd w:val="clear" w:color="auto" w:fill="FEFEFE"/>
          <w:lang w:val="ru-RU"/>
        </w:rPr>
        <w:t>.</w:t>
      </w:r>
      <w:r w:rsidR="00D4596B">
        <w:rPr>
          <w:shd w:val="clear" w:color="auto" w:fill="FEFEFE"/>
          <w:lang w:val="ru-RU"/>
        </w:rPr>
        <w:t>11.</w:t>
      </w:r>
      <w:r w:rsidR="00D4596B" w:rsidRPr="00C87B68">
        <w:rPr>
          <w:shd w:val="clear" w:color="auto" w:fill="FEFEFE"/>
          <w:lang w:val="ru-RU"/>
        </w:rPr>
        <w:t>2018</w:t>
      </w:r>
      <w:r w:rsidR="00D4596B" w:rsidRPr="00C87B68">
        <w:rPr>
          <w:shd w:val="clear" w:color="auto" w:fill="FEFEFE"/>
        </w:rPr>
        <w:t xml:space="preserve"> г. </w:t>
      </w:r>
      <w:r w:rsidR="00D4596B" w:rsidRPr="00C87B68">
        <w:rPr>
          <w:shd w:val="clear" w:color="auto" w:fill="FEFEFE"/>
          <w:lang w:val="ru-RU"/>
        </w:rPr>
        <w:t xml:space="preserve">до </w:t>
      </w:r>
      <w:r w:rsidR="00D4596B">
        <w:rPr>
          <w:shd w:val="clear" w:color="auto" w:fill="FEFEFE"/>
          <w:lang w:val="ru-RU"/>
        </w:rPr>
        <w:t>12.12</w:t>
      </w:r>
      <w:r w:rsidR="00D4596B" w:rsidRPr="00C87B68">
        <w:rPr>
          <w:shd w:val="clear" w:color="auto" w:fill="FEFEFE"/>
          <w:lang w:val="ru-RU"/>
        </w:rPr>
        <w:t>.</w:t>
      </w:r>
      <w:r w:rsidR="00D4596B">
        <w:rPr>
          <w:shd w:val="clear" w:color="auto" w:fill="FEFEFE"/>
        </w:rPr>
        <w:t>2018 г</w:t>
      </w:r>
      <w:r w:rsidR="00B6339F" w:rsidRPr="00C87B68">
        <w:rPr>
          <w:shd w:val="clear" w:color="auto" w:fill="FEFEFE"/>
        </w:rPr>
        <w:t>.</w:t>
      </w:r>
      <w:r w:rsidR="00B6339F" w:rsidRPr="00C87B68">
        <w:rPr>
          <w:lang w:val="ru-RU"/>
        </w:rPr>
        <w:t xml:space="preserve"> </w:t>
      </w:r>
      <w:r w:rsidR="00B6339F" w:rsidRPr="00C87B68">
        <w:rPr>
          <w:shd w:val="clear" w:color="auto" w:fill="FEFEFE"/>
        </w:rPr>
        <w:t>от 08:30 часа до 16:00 часа</w:t>
      </w:r>
      <w:r w:rsidR="00B6339F" w:rsidRPr="00C87B68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Златаришка Гора ЕООД и след писмено заявление за това, като разходите за огледа на обекта са за сметка на кандидата.</w:t>
      </w:r>
    </w:p>
    <w:p w:rsidR="00B6339F" w:rsidRPr="00D32638" w:rsidRDefault="00B4781B" w:rsidP="00B6339F">
      <w:pPr>
        <w:jc w:val="both"/>
        <w:rPr>
          <w:b/>
          <w:shd w:val="clear" w:color="auto" w:fill="FEFEFE"/>
        </w:rPr>
      </w:pPr>
      <w:r w:rsidRPr="00B4781B">
        <w:rPr>
          <w:lang w:val="ru-RU"/>
        </w:rPr>
        <w:t xml:space="preserve">4. </w:t>
      </w:r>
      <w:r w:rsidR="00983513" w:rsidRPr="00B4781B">
        <w:rPr>
          <w:b/>
          <w:shd w:val="clear" w:color="auto" w:fill="FEFEFE"/>
        </w:rPr>
        <w:t xml:space="preserve">Място, дата и час на провеждане на </w:t>
      </w:r>
      <w:r w:rsidR="00983513" w:rsidRPr="00B4781B">
        <w:rPr>
          <w:b/>
          <w:shd w:val="clear" w:color="auto" w:fill="FEFEFE"/>
          <w:lang w:val="ru-RU"/>
        </w:rPr>
        <w:t>търга</w:t>
      </w:r>
      <w:r w:rsidR="00983513" w:rsidRPr="00B4781B">
        <w:rPr>
          <w:shd w:val="clear" w:color="auto" w:fill="FEFEFE"/>
        </w:rPr>
        <w:t xml:space="preserve"> – </w:t>
      </w:r>
      <w:r w:rsidR="00B6339F" w:rsidRPr="00C87B68">
        <w:rPr>
          <w:shd w:val="clear" w:color="auto" w:fill="FEFEFE"/>
        </w:rPr>
        <w:t xml:space="preserve">търга ще се проведе </w:t>
      </w:r>
      <w:r w:rsidR="00B6339F" w:rsidRPr="009D7012">
        <w:rPr>
          <w:shd w:val="clear" w:color="auto" w:fill="FEFEFE"/>
        </w:rPr>
        <w:t xml:space="preserve">на </w:t>
      </w:r>
      <w:r w:rsidR="00D4596B">
        <w:rPr>
          <w:b/>
          <w:shd w:val="clear" w:color="auto" w:fill="FEFEFE"/>
        </w:rPr>
        <w:t>14</w:t>
      </w:r>
      <w:r w:rsidR="00B6339F">
        <w:rPr>
          <w:b/>
          <w:shd w:val="clear" w:color="auto" w:fill="FEFEFE"/>
        </w:rPr>
        <w:t>.12</w:t>
      </w:r>
      <w:r w:rsidR="00B6339F" w:rsidRPr="009D7012">
        <w:rPr>
          <w:b/>
          <w:shd w:val="clear" w:color="auto" w:fill="FEFEFE"/>
        </w:rPr>
        <w:t>.2018</w:t>
      </w:r>
      <w:r w:rsidR="00B6339F" w:rsidRPr="009D7012">
        <w:rPr>
          <w:shd w:val="clear" w:color="auto" w:fill="FEFEFE"/>
        </w:rPr>
        <w:t xml:space="preserve"> г.</w:t>
      </w:r>
      <w:r w:rsidR="00B6339F" w:rsidRPr="00C87B68">
        <w:rPr>
          <w:shd w:val="clear" w:color="auto" w:fill="FEFEFE"/>
        </w:rPr>
        <w:t xml:space="preserve"> в офиса на „Златаришка Гора” ЕООД в град Златарица, ул.”Стефан Попстоянов” № 1, от </w:t>
      </w:r>
      <w:r w:rsidR="00B6339F" w:rsidRPr="00D32638">
        <w:rPr>
          <w:b/>
          <w:shd w:val="clear" w:color="auto" w:fill="FEFEFE"/>
          <w:lang w:val="ru-RU"/>
        </w:rPr>
        <w:t>1</w:t>
      </w:r>
      <w:r w:rsidR="00D4596B">
        <w:rPr>
          <w:b/>
          <w:shd w:val="clear" w:color="auto" w:fill="FEFEFE"/>
          <w:lang w:val="ru-RU"/>
        </w:rPr>
        <w:t>0</w:t>
      </w:r>
      <w:r w:rsidR="00B6339F" w:rsidRPr="00D32638">
        <w:rPr>
          <w:b/>
          <w:shd w:val="clear" w:color="auto" w:fill="FEFEFE"/>
        </w:rPr>
        <w:t>:</w:t>
      </w:r>
      <w:r w:rsidR="00E93255">
        <w:rPr>
          <w:b/>
          <w:shd w:val="clear" w:color="auto" w:fill="FEFEFE"/>
        </w:rPr>
        <w:t>3</w:t>
      </w:r>
      <w:r w:rsidR="00B6339F" w:rsidRPr="00D32638">
        <w:rPr>
          <w:b/>
          <w:shd w:val="clear" w:color="auto" w:fill="FEFEFE"/>
        </w:rPr>
        <w:t>0 часа.</w:t>
      </w:r>
    </w:p>
    <w:p w:rsidR="00B6339F" w:rsidRDefault="00724E78" w:rsidP="00B6339F">
      <w:pPr>
        <w:jc w:val="both"/>
        <w:rPr>
          <w:shd w:val="clear" w:color="auto" w:fill="FEFEFE"/>
        </w:rPr>
      </w:pPr>
      <w:r>
        <w:rPr>
          <w:b/>
          <w:shd w:val="clear" w:color="auto" w:fill="FEFEFE"/>
        </w:rPr>
        <w:t xml:space="preserve">5. </w:t>
      </w:r>
      <w:r w:rsidR="00B6339F">
        <w:rPr>
          <w:b/>
          <w:shd w:val="clear" w:color="auto" w:fill="FEFEFE"/>
        </w:rPr>
        <w:t>Ако</w:t>
      </w:r>
      <w:r w:rsidR="00B6339F" w:rsidRPr="006A2908">
        <w:rPr>
          <w:b/>
          <w:shd w:val="clear" w:color="auto" w:fill="FEFEFE"/>
        </w:rPr>
        <w:t xml:space="preserve"> до </w:t>
      </w:r>
      <w:r w:rsidR="00D4596B">
        <w:rPr>
          <w:b/>
          <w:shd w:val="clear" w:color="auto" w:fill="FEFEFE"/>
        </w:rPr>
        <w:t>12.12</w:t>
      </w:r>
      <w:r w:rsidR="00B6339F" w:rsidRPr="006A2908">
        <w:rPr>
          <w:b/>
          <w:shd w:val="clear" w:color="auto" w:fill="FEFEFE"/>
        </w:rPr>
        <w:t>.2018г. няма закупени документи</w:t>
      </w:r>
      <w:r w:rsidR="00B6339F">
        <w:rPr>
          <w:b/>
          <w:shd w:val="clear" w:color="auto" w:fill="FEFEFE"/>
        </w:rPr>
        <w:t xml:space="preserve"> от нито един участник</w:t>
      </w:r>
      <w:r w:rsidR="00B6339F" w:rsidRPr="006A2908">
        <w:rPr>
          <w:b/>
          <w:shd w:val="clear" w:color="auto" w:fill="FEFEFE"/>
        </w:rPr>
        <w:t>, оп</w:t>
      </w:r>
      <w:r w:rsidR="00B6339F">
        <w:rPr>
          <w:b/>
          <w:shd w:val="clear" w:color="auto" w:fill="FEFEFE"/>
        </w:rPr>
        <w:t xml:space="preserve">ределям втора дата за търга – </w:t>
      </w:r>
      <w:r w:rsidR="00D4596B">
        <w:rPr>
          <w:b/>
          <w:shd w:val="clear" w:color="auto" w:fill="FEFEFE"/>
        </w:rPr>
        <w:t>21</w:t>
      </w:r>
      <w:r w:rsidR="00B6339F" w:rsidRPr="006A2908">
        <w:rPr>
          <w:b/>
          <w:shd w:val="clear" w:color="auto" w:fill="FEFEFE"/>
        </w:rPr>
        <w:t>.</w:t>
      </w:r>
      <w:r w:rsidR="00B6339F">
        <w:rPr>
          <w:b/>
          <w:shd w:val="clear" w:color="auto" w:fill="FEFEFE"/>
        </w:rPr>
        <w:t>12</w:t>
      </w:r>
      <w:r w:rsidR="00B6339F" w:rsidRPr="006A2908">
        <w:rPr>
          <w:b/>
          <w:shd w:val="clear" w:color="auto" w:fill="FEFEFE"/>
        </w:rPr>
        <w:t>.2018г.</w:t>
      </w:r>
      <w:r w:rsidR="00D4596B">
        <w:rPr>
          <w:b/>
          <w:shd w:val="clear" w:color="auto" w:fill="FEFEFE"/>
        </w:rPr>
        <w:t xml:space="preserve"> от 10</w:t>
      </w:r>
      <w:r w:rsidR="00B6339F">
        <w:rPr>
          <w:b/>
          <w:shd w:val="clear" w:color="auto" w:fill="FEFEFE"/>
        </w:rPr>
        <w:t>.</w:t>
      </w:r>
      <w:r w:rsidR="00E93255">
        <w:rPr>
          <w:b/>
          <w:shd w:val="clear" w:color="auto" w:fill="FEFEFE"/>
        </w:rPr>
        <w:t>3</w:t>
      </w:r>
      <w:r w:rsidR="00B6339F">
        <w:rPr>
          <w:b/>
          <w:shd w:val="clear" w:color="auto" w:fill="FEFEFE"/>
        </w:rPr>
        <w:t>0ч</w:t>
      </w:r>
      <w:r w:rsidR="00B6339F" w:rsidRPr="006A2908">
        <w:rPr>
          <w:b/>
          <w:shd w:val="clear" w:color="auto" w:fill="FEFEFE"/>
        </w:rPr>
        <w:t>, като в този случай:</w:t>
      </w:r>
    </w:p>
    <w:p w:rsidR="004A6443" w:rsidRPr="00C87B68" w:rsidRDefault="00724E78" w:rsidP="004A6443">
      <w:pPr>
        <w:jc w:val="both"/>
        <w:rPr>
          <w:shd w:val="clear" w:color="auto" w:fill="FEFEFE"/>
        </w:rPr>
      </w:pPr>
      <w:r>
        <w:rPr>
          <w:b/>
          <w:shd w:val="clear" w:color="auto" w:fill="FEFEFE"/>
        </w:rPr>
        <w:t>5</w:t>
      </w:r>
      <w:r w:rsidRPr="006A2908">
        <w:rPr>
          <w:b/>
          <w:shd w:val="clear" w:color="auto" w:fill="FEFEFE"/>
        </w:rPr>
        <w:t>.1.</w:t>
      </w:r>
      <w:r>
        <w:rPr>
          <w:shd w:val="clear" w:color="auto" w:fill="FEFEFE"/>
        </w:rPr>
        <w:t xml:space="preserve"> </w:t>
      </w:r>
      <w:r w:rsidRPr="00C87B68">
        <w:rPr>
          <w:b/>
          <w:shd w:val="clear" w:color="auto" w:fill="FEFEFE"/>
        </w:rPr>
        <w:t>Място и срок за получаване на документация за участие</w:t>
      </w:r>
      <w:r w:rsidRPr="00C87B68">
        <w:rPr>
          <w:shd w:val="clear" w:color="auto" w:fill="FEFEFE"/>
        </w:rPr>
        <w:t xml:space="preserve"> – </w:t>
      </w:r>
      <w:r w:rsidR="00B6339F" w:rsidRPr="00C87B68">
        <w:rPr>
          <w:shd w:val="clear" w:color="auto" w:fill="FEFEFE"/>
        </w:rPr>
        <w:t xml:space="preserve">получава се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="00B6339F" w:rsidRPr="00C87B68">
        <w:rPr>
          <w:shd w:val="clear" w:color="auto" w:fill="FEFEFE"/>
          <w:lang w:val="ru-RU"/>
        </w:rPr>
        <w:t xml:space="preserve">всеки работен ден от </w:t>
      </w:r>
      <w:r w:rsidR="004A6443">
        <w:rPr>
          <w:shd w:val="clear" w:color="auto" w:fill="FEFEFE"/>
          <w:lang w:val="ru-RU"/>
        </w:rPr>
        <w:t>13.12</w:t>
      </w:r>
      <w:r w:rsidR="004A6443" w:rsidRPr="00C87B68">
        <w:rPr>
          <w:shd w:val="clear" w:color="auto" w:fill="FEFEFE"/>
          <w:lang w:val="ru-RU"/>
        </w:rPr>
        <w:t>.2018</w:t>
      </w:r>
      <w:r w:rsidR="004A6443" w:rsidRPr="00C87B68">
        <w:rPr>
          <w:shd w:val="clear" w:color="auto" w:fill="FEFEFE"/>
        </w:rPr>
        <w:t xml:space="preserve"> г. </w:t>
      </w:r>
      <w:r w:rsidR="004A6443" w:rsidRPr="00C87B68">
        <w:rPr>
          <w:shd w:val="clear" w:color="auto" w:fill="FEFEFE"/>
          <w:lang w:val="ru-RU"/>
        </w:rPr>
        <w:t xml:space="preserve">до </w:t>
      </w:r>
      <w:r w:rsidR="004A6443">
        <w:rPr>
          <w:shd w:val="clear" w:color="auto" w:fill="FEFEFE"/>
          <w:lang w:val="ru-RU"/>
        </w:rPr>
        <w:t>20.12</w:t>
      </w:r>
      <w:r w:rsidR="004A6443" w:rsidRPr="00C87B68">
        <w:rPr>
          <w:shd w:val="clear" w:color="auto" w:fill="FEFEFE"/>
          <w:lang w:val="ru-RU"/>
        </w:rPr>
        <w:t>.</w:t>
      </w:r>
      <w:r w:rsidR="004A6443" w:rsidRPr="00C87B68">
        <w:rPr>
          <w:shd w:val="clear" w:color="auto" w:fill="FEFEFE"/>
        </w:rPr>
        <w:t>2018 г.</w:t>
      </w:r>
    </w:p>
    <w:p w:rsidR="00B6339F" w:rsidRPr="00EA3996" w:rsidRDefault="00724E78" w:rsidP="00B6339F">
      <w:pPr>
        <w:jc w:val="both"/>
        <w:rPr>
          <w:shd w:val="clear" w:color="auto" w:fill="FEFEFE"/>
        </w:rPr>
      </w:pPr>
      <w:r>
        <w:rPr>
          <w:b/>
          <w:lang w:val="ru-RU"/>
        </w:rPr>
        <w:lastRenderedPageBreak/>
        <w:t>5.2</w:t>
      </w:r>
      <w:r w:rsidRPr="00C87B68">
        <w:rPr>
          <w:b/>
          <w:lang w:val="ru-RU"/>
        </w:rPr>
        <w:t xml:space="preserve">. </w:t>
      </w:r>
      <w:r w:rsidRPr="00C87B68">
        <w:rPr>
          <w:b/>
        </w:rPr>
        <w:t>О</w:t>
      </w:r>
      <w:r w:rsidRPr="00C87B68">
        <w:rPr>
          <w:b/>
          <w:lang w:val="ru-RU"/>
        </w:rPr>
        <w:t>глед на обекта</w:t>
      </w:r>
      <w:r w:rsidRPr="00C87B68">
        <w:rPr>
          <w:lang w:val="ru-RU"/>
        </w:rPr>
        <w:t xml:space="preserve"> </w:t>
      </w:r>
      <w:r w:rsidR="00B6339F" w:rsidRPr="00C87B68">
        <w:t xml:space="preserve">– извършва се </w:t>
      </w:r>
      <w:r w:rsidR="00B6339F" w:rsidRPr="00C87B68">
        <w:rPr>
          <w:lang w:val="ru-RU"/>
        </w:rPr>
        <w:t xml:space="preserve">в работен ден от </w:t>
      </w:r>
      <w:r w:rsidR="004A6443">
        <w:rPr>
          <w:shd w:val="clear" w:color="auto" w:fill="FEFEFE"/>
          <w:lang w:val="ru-RU"/>
        </w:rPr>
        <w:t>13.12</w:t>
      </w:r>
      <w:r w:rsidR="004A6443" w:rsidRPr="00C87B68">
        <w:rPr>
          <w:shd w:val="clear" w:color="auto" w:fill="FEFEFE"/>
          <w:lang w:val="ru-RU"/>
        </w:rPr>
        <w:t>.2018</w:t>
      </w:r>
      <w:r w:rsidR="004A6443" w:rsidRPr="00C87B68">
        <w:rPr>
          <w:shd w:val="clear" w:color="auto" w:fill="FEFEFE"/>
        </w:rPr>
        <w:t xml:space="preserve"> г. </w:t>
      </w:r>
      <w:r w:rsidR="004A6443" w:rsidRPr="00C87B68">
        <w:rPr>
          <w:shd w:val="clear" w:color="auto" w:fill="FEFEFE"/>
          <w:lang w:val="ru-RU"/>
        </w:rPr>
        <w:t xml:space="preserve">до </w:t>
      </w:r>
      <w:r w:rsidR="004A6443">
        <w:rPr>
          <w:shd w:val="clear" w:color="auto" w:fill="FEFEFE"/>
          <w:lang w:val="ru-RU"/>
        </w:rPr>
        <w:t>20.12</w:t>
      </w:r>
      <w:r w:rsidR="004A6443" w:rsidRPr="00C87B68">
        <w:rPr>
          <w:shd w:val="clear" w:color="auto" w:fill="FEFEFE"/>
          <w:lang w:val="ru-RU"/>
        </w:rPr>
        <w:t>.</w:t>
      </w:r>
      <w:r w:rsidR="004A6443" w:rsidRPr="00C87B68">
        <w:rPr>
          <w:shd w:val="clear" w:color="auto" w:fill="FEFEFE"/>
        </w:rPr>
        <w:t>2018 г.</w:t>
      </w:r>
      <w:r w:rsidR="00B6339F" w:rsidRPr="00C87B68">
        <w:rPr>
          <w:lang w:val="ru-RU"/>
        </w:rPr>
        <w:t xml:space="preserve"> </w:t>
      </w:r>
      <w:r w:rsidR="00B6339F" w:rsidRPr="00C87B68">
        <w:rPr>
          <w:shd w:val="clear" w:color="auto" w:fill="FEFEFE"/>
        </w:rPr>
        <w:t>от 08:30 часа до 16:00 часа</w:t>
      </w:r>
      <w:r w:rsidR="00B6339F" w:rsidRPr="00C87B68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Златаришка Гора ЕООД и след писмено заявление за това, като разходите за огледа на обекта са за сметка на кандидата. </w:t>
      </w:r>
    </w:p>
    <w:p w:rsidR="00B6339F" w:rsidRPr="00C87B68" w:rsidRDefault="00724E78" w:rsidP="00B6339F">
      <w:pPr>
        <w:jc w:val="both"/>
        <w:rPr>
          <w:shd w:val="clear" w:color="auto" w:fill="FEFEFE"/>
        </w:rPr>
      </w:pPr>
      <w:r>
        <w:rPr>
          <w:b/>
          <w:shd w:val="clear" w:color="auto" w:fill="FEFEFE"/>
        </w:rPr>
        <w:t>5.3.</w:t>
      </w:r>
      <w:r w:rsidRPr="00C87B68">
        <w:rPr>
          <w:b/>
          <w:shd w:val="clear" w:color="auto" w:fill="FEFEFE"/>
        </w:rPr>
        <w:t xml:space="preserve"> Място и срок за подаване на офертите</w:t>
      </w:r>
      <w:r w:rsidRPr="00C87B68">
        <w:rPr>
          <w:shd w:val="clear" w:color="auto" w:fill="FEFEFE"/>
        </w:rPr>
        <w:t xml:space="preserve"> - </w:t>
      </w:r>
      <w:r w:rsidR="00B6339F" w:rsidRPr="00C87B68">
        <w:rPr>
          <w:shd w:val="clear" w:color="auto" w:fill="FEFEFE"/>
        </w:rPr>
        <w:t xml:space="preserve">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="00B6339F" w:rsidRPr="00C87B68">
        <w:rPr>
          <w:shd w:val="clear" w:color="auto" w:fill="FEFEFE"/>
          <w:lang w:val="ru-RU"/>
        </w:rPr>
        <w:t xml:space="preserve">всеки работен ден от </w:t>
      </w:r>
      <w:r w:rsidR="004A6443">
        <w:rPr>
          <w:shd w:val="clear" w:color="auto" w:fill="FEFEFE"/>
          <w:lang w:val="ru-RU"/>
        </w:rPr>
        <w:t>13.12</w:t>
      </w:r>
      <w:r w:rsidR="004A6443" w:rsidRPr="00C87B68">
        <w:rPr>
          <w:shd w:val="clear" w:color="auto" w:fill="FEFEFE"/>
          <w:lang w:val="ru-RU"/>
        </w:rPr>
        <w:t>.2018</w:t>
      </w:r>
      <w:r w:rsidR="004A6443" w:rsidRPr="00C87B68">
        <w:rPr>
          <w:shd w:val="clear" w:color="auto" w:fill="FEFEFE"/>
        </w:rPr>
        <w:t xml:space="preserve"> г. </w:t>
      </w:r>
      <w:r w:rsidR="004A6443" w:rsidRPr="00C87B68">
        <w:rPr>
          <w:shd w:val="clear" w:color="auto" w:fill="FEFEFE"/>
          <w:lang w:val="ru-RU"/>
        </w:rPr>
        <w:t xml:space="preserve">до </w:t>
      </w:r>
      <w:r w:rsidR="004A6443">
        <w:rPr>
          <w:shd w:val="clear" w:color="auto" w:fill="FEFEFE"/>
          <w:lang w:val="ru-RU"/>
        </w:rPr>
        <w:t>20.12</w:t>
      </w:r>
      <w:r w:rsidR="004A6443" w:rsidRPr="00C87B68">
        <w:rPr>
          <w:shd w:val="clear" w:color="auto" w:fill="FEFEFE"/>
          <w:lang w:val="ru-RU"/>
        </w:rPr>
        <w:t>.</w:t>
      </w:r>
      <w:r w:rsidR="004A6443" w:rsidRPr="00C87B68">
        <w:rPr>
          <w:shd w:val="clear" w:color="auto" w:fill="FEFEFE"/>
        </w:rPr>
        <w:t>2018 г.</w:t>
      </w:r>
      <w:r w:rsidR="00B6339F">
        <w:rPr>
          <w:shd w:val="clear" w:color="auto" w:fill="FEFEFE"/>
        </w:rPr>
        <w:t>.</w:t>
      </w:r>
    </w:p>
    <w:p w:rsidR="00173057" w:rsidRPr="00B4781B" w:rsidRDefault="00724E78" w:rsidP="00181173">
      <w:pPr>
        <w:jc w:val="both"/>
      </w:pPr>
      <w:r>
        <w:rPr>
          <w:bCs/>
        </w:rPr>
        <w:t>6</w:t>
      </w:r>
      <w:r w:rsidR="00B4781B" w:rsidRPr="00B4781B">
        <w:rPr>
          <w:bCs/>
        </w:rPr>
        <w:t xml:space="preserve">. </w:t>
      </w:r>
      <w:r w:rsidR="00173057" w:rsidRPr="00B4781B">
        <w:rPr>
          <w:bCs/>
        </w:rPr>
        <w:t>Документацията за участие се предоставя на заинтересованото лице след представяне на платежен документ за закупуване на същата. При поискване от заинтересовано лице Възложителят е длъжен да изпрати документацията за негова сметка, на посочен от него адрес, след заплащането й.</w:t>
      </w:r>
    </w:p>
    <w:p w:rsidR="00173057" w:rsidRPr="00B4781B" w:rsidRDefault="00724E78" w:rsidP="00181173">
      <w:pPr>
        <w:shd w:val="clear" w:color="auto" w:fill="FFFFFF"/>
        <w:jc w:val="both"/>
        <w:rPr>
          <w:bCs/>
          <w:lang w:val="ru-RU"/>
        </w:rPr>
      </w:pPr>
      <w:r>
        <w:rPr>
          <w:bCs/>
        </w:rPr>
        <w:t>7</w:t>
      </w:r>
      <w:r w:rsidR="00B4781B" w:rsidRPr="00B4781B">
        <w:rPr>
          <w:bCs/>
        </w:rPr>
        <w:t>.</w:t>
      </w:r>
      <w:r w:rsidR="00173057" w:rsidRPr="00B4781B">
        <w:rPr>
          <w:bCs/>
        </w:rPr>
        <w:t>Участниците могат да получат допълнителна информация на</w:t>
      </w:r>
      <w:r w:rsidR="00173057" w:rsidRPr="00B4781B">
        <w:rPr>
          <w:bCs/>
          <w:lang w:val="ru-RU"/>
        </w:rPr>
        <w:t xml:space="preserve"> </w:t>
      </w:r>
      <w:r w:rsidR="00173057" w:rsidRPr="00B4781B">
        <w:rPr>
          <w:bCs/>
        </w:rPr>
        <w:t xml:space="preserve">тел. </w:t>
      </w:r>
      <w:r w:rsidR="00CA3597" w:rsidRPr="00B4781B">
        <w:rPr>
          <w:bCs/>
        </w:rPr>
        <w:t>0988943141</w:t>
      </w:r>
      <w:r w:rsidR="00173057" w:rsidRPr="00B4781B">
        <w:rPr>
          <w:bCs/>
        </w:rPr>
        <w:t>.</w:t>
      </w:r>
      <w:r w:rsidR="00173057" w:rsidRPr="00B4781B">
        <w:rPr>
          <w:bCs/>
          <w:lang w:val="ru-RU"/>
        </w:rPr>
        <w:t xml:space="preserve"> До три дни преди изтичане срока за подаване на офертите кандидатите могат да поискат писмено от </w:t>
      </w:r>
      <w:r w:rsidR="00173057" w:rsidRPr="00B4781B">
        <w:rPr>
          <w:bCs/>
        </w:rPr>
        <w:t>Възложителя</w:t>
      </w:r>
      <w:r w:rsidR="00173057" w:rsidRPr="00B4781B">
        <w:rPr>
          <w:bCs/>
          <w:lang w:val="ru-RU"/>
        </w:rPr>
        <w:t xml:space="preserve"> разяснения по документацията за участие. В срок един ден от постъпване на искането, </w:t>
      </w:r>
      <w:r w:rsidR="00173057" w:rsidRPr="00B4781B">
        <w:rPr>
          <w:bCs/>
        </w:rPr>
        <w:t>Възложителят</w:t>
      </w:r>
      <w:r w:rsidR="00173057" w:rsidRPr="00B4781B">
        <w:rPr>
          <w:bCs/>
          <w:lang w:val="ru-RU"/>
        </w:rPr>
        <w:t xml:space="preserve"> публикува разяснение на своята интернет страница без да посочва лицето, което е направило искането. </w:t>
      </w:r>
    </w:p>
    <w:p w:rsidR="00173057" w:rsidRPr="00B4781B" w:rsidRDefault="00B4781B" w:rsidP="00181173">
      <w:pPr>
        <w:spacing w:line="26" w:lineRule="atLeast"/>
        <w:jc w:val="both"/>
        <w:rPr>
          <w:bCs/>
        </w:rPr>
      </w:pPr>
      <w:r w:rsidRPr="00B4781B">
        <w:rPr>
          <w:bCs/>
        </w:rPr>
        <w:t>8.</w:t>
      </w:r>
      <w:r w:rsidR="00181173" w:rsidRPr="00B4781B">
        <w:rPr>
          <w:bCs/>
        </w:rPr>
        <w:t xml:space="preserve"> </w:t>
      </w:r>
      <w:r w:rsidR="00173057" w:rsidRPr="00B4781B">
        <w:rPr>
          <w:bCs/>
        </w:rPr>
        <w:t xml:space="preserve">Офертите трябва да се изготвят и представят в съответствие с изискванията, посочени в </w:t>
      </w:r>
      <w:r w:rsidR="00173057" w:rsidRPr="00B4781B">
        <w:rPr>
          <w:bCs/>
          <w:lang w:val="ru-RU"/>
        </w:rPr>
        <w:t>настоящата документация</w:t>
      </w:r>
      <w:r w:rsidR="00FE6DB9" w:rsidRPr="00B4781B">
        <w:rPr>
          <w:bCs/>
        </w:rPr>
        <w:t xml:space="preserve"> /чл. 58 и чл. 5</w:t>
      </w:r>
      <w:r w:rsidR="00173057" w:rsidRPr="00B4781B">
        <w:rPr>
          <w:bCs/>
        </w:rPr>
        <w:t>9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продукти/.</w:t>
      </w:r>
    </w:p>
    <w:p w:rsidR="00173057" w:rsidRPr="00B4781B" w:rsidRDefault="00B4781B" w:rsidP="00181173">
      <w:pPr>
        <w:shd w:val="clear" w:color="auto" w:fill="FFFFFF"/>
        <w:tabs>
          <w:tab w:val="left" w:pos="1438"/>
        </w:tabs>
        <w:jc w:val="both"/>
        <w:rPr>
          <w:bCs/>
        </w:rPr>
      </w:pPr>
      <w:r w:rsidRPr="00B4781B">
        <w:rPr>
          <w:bCs/>
        </w:rPr>
        <w:t>9.</w:t>
      </w:r>
      <w:r w:rsidR="00181173" w:rsidRPr="00B4781B">
        <w:rPr>
          <w:bCs/>
        </w:rPr>
        <w:t xml:space="preserve"> </w:t>
      </w:r>
      <w:r w:rsidR="00173057" w:rsidRPr="00B4781B">
        <w:rPr>
          <w:bCs/>
        </w:rPr>
        <w:t xml:space="preserve">Всяка оферта трябва да се представи в запечатан непрозрачен плик от участника или от упълномощен от него представител лично или по пощата с препоръчано писмо с обратна разписка. Върху плика се посочват </w:t>
      </w:r>
      <w:r w:rsidR="00173057" w:rsidRPr="00B4781B">
        <w:rPr>
          <w:bCs/>
          <w:lang w:val="ru-RU"/>
        </w:rPr>
        <w:t>номера</w:t>
      </w:r>
      <w:r w:rsidR="00173057" w:rsidRPr="00B4781B">
        <w:rPr>
          <w:bCs/>
        </w:rPr>
        <w:t xml:space="preserve"> на обекта,</w:t>
      </w:r>
      <w:r w:rsidR="008A0383" w:rsidRPr="00B4781B">
        <w:rPr>
          <w:bCs/>
          <w:lang w:val="ru-RU"/>
        </w:rPr>
        <w:t xml:space="preserve"> номера на имота</w:t>
      </w:r>
      <w:r w:rsidR="00173057" w:rsidRPr="00B4781B">
        <w:rPr>
          <w:bCs/>
        </w:rPr>
        <w:t xml:space="preserve"> и землището, в което се намира</w:t>
      </w:r>
      <w:r w:rsidR="00173057" w:rsidRPr="00B4781B">
        <w:rPr>
          <w:bCs/>
          <w:lang w:val="ru-RU"/>
        </w:rPr>
        <w:t>,</w:t>
      </w:r>
      <w:r w:rsidR="00173057" w:rsidRPr="00B4781B">
        <w:rPr>
          <w:bCs/>
        </w:rPr>
        <w:t xml:space="preserve"> отдел и подотдел, наименование на кандидата, адрес за кореспонденция, телефон и по възможност факс и електронен адрес. Офертата може да се представи и по електронен път при условията и по реда на Закона за електронния документ и електронния подпис. В този случай участникът е длъжен да представи на Възложителя всички документи, които не са в електронен вид, по реда, описан в чл. 19, ал. 1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преди изтичане срока за получаване на офертите.</w:t>
      </w:r>
    </w:p>
    <w:p w:rsidR="00173057" w:rsidRPr="00B4781B" w:rsidRDefault="00B4781B" w:rsidP="00173057">
      <w:pPr>
        <w:jc w:val="both"/>
        <w:rPr>
          <w:bCs/>
        </w:rPr>
      </w:pPr>
      <w:r w:rsidRPr="00B4781B">
        <w:rPr>
          <w:bCs/>
        </w:rPr>
        <w:t>10.</w:t>
      </w:r>
      <w:r w:rsidR="00181173" w:rsidRPr="00B4781B">
        <w:rPr>
          <w:bCs/>
        </w:rPr>
        <w:t xml:space="preserve"> В плика по т. 7</w:t>
      </w:r>
      <w:r w:rsidR="00173057" w:rsidRPr="00B4781B">
        <w:rPr>
          <w:bCs/>
        </w:rPr>
        <w:t xml:space="preserve"> се поставят документите, изисквани от Възложителя, съгласно </w:t>
      </w:r>
      <w:r w:rsidR="00173057" w:rsidRPr="00B4781B">
        <w:rPr>
          <w:bCs/>
          <w:lang w:val="ru-RU"/>
        </w:rPr>
        <w:t>настоящата документация</w:t>
      </w:r>
      <w:r w:rsidR="00F26C9C" w:rsidRPr="00B4781B">
        <w:rPr>
          <w:bCs/>
        </w:rPr>
        <w:t xml:space="preserve"> /чл. 18 от Наредбата/.</w:t>
      </w:r>
    </w:p>
    <w:p w:rsidR="00173057" w:rsidRPr="00B4781B" w:rsidRDefault="00B4781B" w:rsidP="005E0AED">
      <w:pPr>
        <w:jc w:val="both"/>
        <w:rPr>
          <w:bCs/>
        </w:rPr>
      </w:pPr>
      <w:r w:rsidRPr="00B4781B">
        <w:t xml:space="preserve">11. </w:t>
      </w:r>
      <w:r w:rsidR="00173057" w:rsidRPr="00B4781B">
        <w:rPr>
          <w:bCs/>
        </w:rPr>
        <w:t xml:space="preserve">Лицата, които ще представляват участниците в </w:t>
      </w:r>
      <w:r w:rsidR="00F26C9C" w:rsidRPr="00B4781B">
        <w:rPr>
          <w:bCs/>
          <w:lang w:val="ru-RU"/>
        </w:rPr>
        <w:t>търга</w:t>
      </w:r>
      <w:r w:rsidR="00173057" w:rsidRPr="00B4781B">
        <w:rPr>
          <w:bCs/>
        </w:rPr>
        <w:t>, и не са техни представители по закон, трябва да представят на комисията преди отваряне на офертата нотариално заверено пълномощно, подписано от лицето /лицата/, оторизирано/и по закон да представлява/т участника. Пълномощното на чуждестранните лица следва да бъде представено и в официален превод на български език.</w:t>
      </w:r>
    </w:p>
    <w:p w:rsidR="00173057" w:rsidRPr="00B4781B" w:rsidRDefault="005E0AED" w:rsidP="005E0AED">
      <w:pPr>
        <w:jc w:val="both"/>
        <w:rPr>
          <w:bCs/>
        </w:rPr>
      </w:pPr>
      <w:r w:rsidRPr="00B4781B">
        <w:t>1</w:t>
      </w:r>
      <w:r w:rsidR="00B4781B" w:rsidRPr="00B4781B">
        <w:t xml:space="preserve">2. </w:t>
      </w:r>
      <w:r w:rsidR="00173057" w:rsidRPr="00B4781B">
        <w:rPr>
          <w:bCs/>
        </w:rPr>
        <w:t xml:space="preserve">Подадените оферти се вписват във входящ регистър по реда на тяхното постъпване като върху плика с офертата се отбелязват поредния номер, датата и часа на получаването им в </w:t>
      </w:r>
      <w:r w:rsidR="00F26C9C" w:rsidRPr="00B4781B">
        <w:rPr>
          <w:bCs/>
        </w:rPr>
        <w:t>офиса на „Златаришка Гора” ЕООД.</w:t>
      </w:r>
    </w:p>
    <w:p w:rsidR="00173057" w:rsidRPr="00B4781B" w:rsidRDefault="00B4781B" w:rsidP="005E0AED">
      <w:pPr>
        <w:jc w:val="both"/>
        <w:rPr>
          <w:bCs/>
        </w:rPr>
      </w:pPr>
      <w:r w:rsidRPr="00B4781B">
        <w:t>13</w:t>
      </w:r>
      <w:r w:rsidR="005E0AED" w:rsidRPr="00B4781B">
        <w:t xml:space="preserve"> </w:t>
      </w:r>
      <w:r w:rsidR="00173057" w:rsidRPr="00B4781B">
        <w:rPr>
          <w:bCs/>
        </w:rPr>
        <w:t xml:space="preserve">В съответствие с чл. 19, ал. 4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Възложителят няма да приема за участие в </w:t>
      </w:r>
      <w:r w:rsidR="00173057" w:rsidRPr="00B4781B">
        <w:rPr>
          <w:bCs/>
          <w:lang w:val="ru-RU"/>
        </w:rPr>
        <w:t>конкурса</w:t>
      </w:r>
      <w:r w:rsidR="00173057" w:rsidRPr="00B4781B">
        <w:rPr>
          <w:bCs/>
        </w:rPr>
        <w:t xml:space="preserve"> и ще връща незабавно на участниците оферти, които са представени след изтичане на крайния срок за получаване, или са в незапечатан, прозрачен или скъсан плик, като това обстоятелство се отбелязва в регистъра.</w:t>
      </w:r>
    </w:p>
    <w:p w:rsidR="00173057" w:rsidRPr="00B4781B" w:rsidRDefault="00B4781B" w:rsidP="005E0AED">
      <w:pPr>
        <w:jc w:val="both"/>
        <w:rPr>
          <w:bCs/>
        </w:rPr>
      </w:pPr>
      <w:r w:rsidRPr="00B4781B">
        <w:t>14</w:t>
      </w:r>
      <w:r w:rsidR="005E0AED" w:rsidRPr="00B4781B">
        <w:t xml:space="preserve">. </w:t>
      </w:r>
      <w:r w:rsidR="00173057" w:rsidRPr="00B4781B">
        <w:rPr>
          <w:bCs/>
        </w:rPr>
        <w:t>Всички действия на Възложителя и на участниците, свързани с настоящата процедура, следва да бъдат обективирани в писмен вид.</w:t>
      </w:r>
    </w:p>
    <w:p w:rsidR="00173057" w:rsidRPr="00B4781B" w:rsidRDefault="00B4781B" w:rsidP="00173057">
      <w:pPr>
        <w:shd w:val="clear" w:color="auto" w:fill="FFFFFF"/>
        <w:tabs>
          <w:tab w:val="left" w:pos="1438"/>
        </w:tabs>
        <w:jc w:val="both"/>
        <w:rPr>
          <w:bCs/>
        </w:rPr>
      </w:pPr>
      <w:r w:rsidRPr="00B4781B">
        <w:rPr>
          <w:bCs/>
        </w:rPr>
        <w:t>15</w:t>
      </w:r>
      <w:r w:rsidR="005E0AED" w:rsidRPr="00B4781B">
        <w:rPr>
          <w:bCs/>
        </w:rPr>
        <w:t>.</w:t>
      </w:r>
      <w:r w:rsidR="00173057" w:rsidRPr="00B4781B">
        <w:t xml:space="preserve"> </w:t>
      </w:r>
      <w:r w:rsidR="00173057" w:rsidRPr="00B4781B">
        <w:rPr>
          <w:bCs/>
        </w:rPr>
        <w:t xml:space="preserve">Участниците могат да изпращат писма и уведомления до Възложителя по факс, с препоръчано писмо с обратна разписка, чрез куриерска служба или по електронен път при </w:t>
      </w:r>
      <w:r w:rsidR="00173057" w:rsidRPr="00B4781B">
        <w:rPr>
          <w:bCs/>
        </w:rPr>
        <w:lastRenderedPageBreak/>
        <w:t xml:space="preserve">условията и по реда на Закона за електронния документ и електронния подпис, като същите следва да бъдат адресирани до </w:t>
      </w:r>
      <w:r w:rsidR="005E0AED" w:rsidRPr="00B4781B">
        <w:rPr>
          <w:bCs/>
        </w:rPr>
        <w:t>„Златаришка Гора” ЕООД, град Златарица</w:t>
      </w:r>
      <w:r w:rsidR="00173057" w:rsidRPr="00B4781B">
        <w:rPr>
          <w:bCs/>
        </w:rPr>
        <w:t>. В този случай участникът е длъжен да представи на Възложителя всички документи, които не са в електронен вид, по реда, описан в чл. 19, ал.1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преди изтичане срока за получаване на офертите.</w:t>
      </w:r>
    </w:p>
    <w:p w:rsidR="00173057" w:rsidRPr="00B4781B" w:rsidRDefault="00B4781B" w:rsidP="00173057">
      <w:pPr>
        <w:shd w:val="clear" w:color="auto" w:fill="FFFFFF"/>
        <w:tabs>
          <w:tab w:val="left" w:pos="0"/>
        </w:tabs>
        <w:jc w:val="both"/>
        <w:rPr>
          <w:bCs/>
        </w:rPr>
      </w:pPr>
      <w:r w:rsidRPr="00B4781B">
        <w:rPr>
          <w:bCs/>
        </w:rPr>
        <w:t>16</w:t>
      </w:r>
      <w:r w:rsidR="005E0AED" w:rsidRPr="00B4781B">
        <w:rPr>
          <w:bCs/>
        </w:rPr>
        <w:t xml:space="preserve">. </w:t>
      </w:r>
      <w:r w:rsidR="00173057" w:rsidRPr="00B4781B">
        <w:rPr>
          <w:bCs/>
        </w:rPr>
        <w:t xml:space="preserve">Обменът и съхраняването на информацията при провеждане на </w:t>
      </w:r>
      <w:r w:rsidR="00F26C9C" w:rsidRPr="00B4781B">
        <w:rPr>
          <w:bCs/>
        </w:rPr>
        <w:t>търга</w:t>
      </w:r>
      <w:r w:rsidR="00173057" w:rsidRPr="00B4781B">
        <w:rPr>
          <w:bCs/>
        </w:rPr>
        <w:t xml:space="preserve"> ще се извършват по начин, който гарантира целостта, достоверността и поверителността на офертите на участниците.</w:t>
      </w:r>
    </w:p>
    <w:p w:rsidR="00173057" w:rsidRPr="00B4781B" w:rsidRDefault="00B4781B" w:rsidP="00173057">
      <w:pPr>
        <w:shd w:val="clear" w:color="auto" w:fill="FFFFFF"/>
        <w:tabs>
          <w:tab w:val="left" w:pos="1438"/>
        </w:tabs>
        <w:jc w:val="both"/>
        <w:rPr>
          <w:bCs/>
        </w:rPr>
      </w:pPr>
      <w:r w:rsidRPr="00B4781B">
        <w:rPr>
          <w:bCs/>
        </w:rPr>
        <w:t>17</w:t>
      </w:r>
      <w:r w:rsidR="005E0AED" w:rsidRPr="00B4781B">
        <w:rPr>
          <w:bCs/>
        </w:rPr>
        <w:t>.</w:t>
      </w:r>
      <w:r w:rsidR="00173057" w:rsidRPr="00B4781B">
        <w:t xml:space="preserve"> </w:t>
      </w:r>
      <w:r w:rsidR="00173057" w:rsidRPr="00B4781B">
        <w:rPr>
          <w:bCs/>
        </w:rPr>
        <w:t>Решенията на Възложителя,  за  които  той  е  длъжен по закон да  уведомява участниците, ще се връчват лично срещу подпис или ще се изпращат с препоръчано писмо с обратна  разписка или по електронен  път при  условията и по  реда на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</w:t>
      </w:r>
    </w:p>
    <w:p w:rsidR="00173057" w:rsidRPr="00B4781B" w:rsidRDefault="00B4781B" w:rsidP="00173057">
      <w:pPr>
        <w:shd w:val="clear" w:color="auto" w:fill="FFFFFF"/>
        <w:tabs>
          <w:tab w:val="left" w:pos="1428"/>
        </w:tabs>
        <w:jc w:val="both"/>
        <w:rPr>
          <w:bCs/>
        </w:rPr>
      </w:pPr>
      <w:r w:rsidRPr="00B4781B">
        <w:rPr>
          <w:bCs/>
        </w:rPr>
        <w:t>18</w:t>
      </w:r>
      <w:r w:rsidR="005E0AED" w:rsidRPr="00B4781B">
        <w:rPr>
          <w:bCs/>
        </w:rPr>
        <w:t>.</w:t>
      </w:r>
      <w:r w:rsidR="00173057" w:rsidRPr="00B4781B">
        <w:t xml:space="preserve"> </w:t>
      </w:r>
      <w:r w:rsidR="00173057" w:rsidRPr="00B4781B">
        <w:rPr>
          <w:bCs/>
        </w:rPr>
        <w:t>За получено писмо или уведомление по  време на конкурса ще се счита това, което е достигнало до адресата на посочения от него адрес</w:t>
      </w:r>
      <w:r w:rsidR="00B040E3" w:rsidRPr="00B4781B">
        <w:rPr>
          <w:bCs/>
        </w:rPr>
        <w:t xml:space="preserve"> /в т. ч. и </w:t>
      </w:r>
      <w:r w:rsidR="00B040E3" w:rsidRPr="00B4781B">
        <w:rPr>
          <w:bCs/>
          <w:lang w:val="en-US"/>
        </w:rPr>
        <w:t>e</w:t>
      </w:r>
      <w:r w:rsidR="00B040E3" w:rsidRPr="00B4781B">
        <w:rPr>
          <w:bCs/>
        </w:rPr>
        <w:t>-</w:t>
      </w:r>
      <w:r w:rsidR="00B040E3" w:rsidRPr="00B4781B">
        <w:rPr>
          <w:bCs/>
          <w:lang w:val="en-US"/>
        </w:rPr>
        <w:t>mail</w:t>
      </w:r>
      <w:r w:rsidR="00B040E3" w:rsidRPr="00B4781B">
        <w:rPr>
          <w:bCs/>
        </w:rPr>
        <w:t xml:space="preserve"> адрес/</w:t>
      </w:r>
      <w:r w:rsidR="00173057" w:rsidRPr="00B4781B">
        <w:rPr>
          <w:bCs/>
        </w:rPr>
        <w:t>. Когато адресатът е сменил своя адрес и не е информирал своевременно затова Възложителя, или адресатът не желае да приеме уведомлението, за получено ще се счита уведомлението, което е достигнало до адреса, известен на изпращача.</w:t>
      </w:r>
    </w:p>
    <w:p w:rsidR="00173057" w:rsidRPr="00B4781B" w:rsidRDefault="00B4781B" w:rsidP="005E0AED">
      <w:pPr>
        <w:jc w:val="both"/>
        <w:rPr>
          <w:bCs/>
          <w:lang w:val="ru-RU"/>
        </w:rPr>
      </w:pPr>
      <w:r w:rsidRPr="00B4781B">
        <w:t>18</w:t>
      </w:r>
      <w:r w:rsidR="005E0AED" w:rsidRPr="00B4781B">
        <w:t xml:space="preserve">. </w:t>
      </w:r>
      <w:r w:rsidR="00173057" w:rsidRPr="00B4781B">
        <w:rPr>
          <w:bCs/>
        </w:rPr>
        <w:t xml:space="preserve">Офертите на участниците ще бъдат отворени от комисия, назначена от Възложителя, след изтичане на срока за получаване на оферти, определен в заповедта за </w:t>
      </w:r>
      <w:r w:rsidR="00173057" w:rsidRPr="00B4781B">
        <w:rPr>
          <w:bCs/>
          <w:lang w:val="ru-RU"/>
        </w:rPr>
        <w:t xml:space="preserve">провеждане на </w:t>
      </w:r>
      <w:r w:rsidR="00F26C9C" w:rsidRPr="00B4781B">
        <w:rPr>
          <w:bCs/>
          <w:lang w:val="ru-RU"/>
        </w:rPr>
        <w:t>търга</w:t>
      </w:r>
      <w:r w:rsidR="00173057" w:rsidRPr="00B4781B">
        <w:rPr>
          <w:bCs/>
          <w:lang w:val="ru-RU"/>
        </w:rPr>
        <w:t>.</w:t>
      </w:r>
    </w:p>
    <w:p w:rsidR="00173057" w:rsidRPr="00B4781B" w:rsidRDefault="00173057" w:rsidP="00173057">
      <w:pPr>
        <w:ind w:firstLine="708"/>
        <w:jc w:val="both"/>
        <w:rPr>
          <w:bCs/>
          <w:lang w:val="ru-RU"/>
        </w:rPr>
      </w:pPr>
    </w:p>
    <w:p w:rsidR="00173057" w:rsidRPr="00B4781B" w:rsidRDefault="00173057" w:rsidP="00173057">
      <w:pPr>
        <w:ind w:left="528"/>
        <w:jc w:val="center"/>
        <w:rPr>
          <w:b/>
          <w:bCs/>
          <w:u w:val="single"/>
        </w:rPr>
      </w:pPr>
      <w:r w:rsidRPr="00B4781B">
        <w:rPr>
          <w:b/>
          <w:u w:val="single"/>
          <w:lang w:val="en-US"/>
        </w:rPr>
        <w:t>VI</w:t>
      </w:r>
      <w:r w:rsidRPr="00B4781B">
        <w:rPr>
          <w:b/>
          <w:u w:val="single"/>
          <w:lang w:val="ru-RU"/>
        </w:rPr>
        <w:t xml:space="preserve">. </w:t>
      </w:r>
      <w:r w:rsidRPr="00B4781B">
        <w:rPr>
          <w:b/>
          <w:u w:val="single"/>
        </w:rPr>
        <w:t>ИЗИСКВАНИЯ, НА КОИТО ТРЯБВА ДА ОТГОВАРЯТ КАНДИДАТИТЕ И ПОДИЗПЪЛНИТЕЛИТЕ</w:t>
      </w:r>
    </w:p>
    <w:p w:rsidR="002A65BA" w:rsidRPr="00B4781B" w:rsidRDefault="002A65BA" w:rsidP="002A65BA">
      <w:pPr>
        <w:ind w:firstLine="528"/>
        <w:jc w:val="both"/>
        <w:rPr>
          <w:bCs/>
          <w:lang w:val="ru-RU"/>
        </w:rPr>
      </w:pPr>
    </w:p>
    <w:p w:rsidR="00FA46C7" w:rsidRPr="007413AB" w:rsidRDefault="00FA46C7" w:rsidP="00B6339F">
      <w:pPr>
        <w:jc w:val="both"/>
        <w:rPr>
          <w:b/>
          <w:shd w:val="clear" w:color="auto" w:fill="FEFEFE"/>
        </w:rPr>
      </w:pPr>
      <w:r w:rsidRPr="00D557D9">
        <w:rPr>
          <w:b/>
          <w:shd w:val="clear" w:color="auto" w:fill="FEFEFE"/>
        </w:rPr>
        <w:t xml:space="preserve">Условия за допускане на участие в </w:t>
      </w:r>
      <w:r w:rsidRPr="00D557D9">
        <w:rPr>
          <w:b/>
          <w:shd w:val="clear" w:color="auto" w:fill="FEFEFE"/>
          <w:lang w:val="ru-RU"/>
        </w:rPr>
        <w:t>процедурата</w:t>
      </w:r>
      <w:r w:rsidRPr="00C87B68">
        <w:rPr>
          <w:shd w:val="clear" w:color="auto" w:fill="FEFEFE"/>
        </w:rPr>
        <w:t xml:space="preserve"> -</w:t>
      </w:r>
      <w:r w:rsidRPr="00C87B68">
        <w:rPr>
          <w:shd w:val="clear" w:color="auto" w:fill="FEFEFE"/>
          <w:lang w:val="ru-RU"/>
        </w:rPr>
        <w:t xml:space="preserve"> </w:t>
      </w:r>
      <w:r w:rsidRPr="00C87B68">
        <w:rPr>
          <w:bCs/>
          <w:lang w:val="ru-RU"/>
        </w:rPr>
        <w:t>участникът</w:t>
      </w:r>
      <w:r w:rsidRPr="00C87B68">
        <w:rPr>
          <w:bCs/>
        </w:rPr>
        <w:t xml:space="preserve"> да е българско юридическо лице, вписан в публичния регистър на ИАГ по чл. 241 от ЗГ, да няма задължения към държавата и Община Златарица, да няма прекратени по негова вина договори за добив и/или продажба на дървесина с Община Златарица, както и влезли в сила наказателни постановления по Закона за горите на Кмета на Община Златарица за последните две години, считано от датата на подаване на офертата; да е закупил тръжна документация за участие, да е внесъл гаранция за участие за обект</w:t>
      </w:r>
      <w:r>
        <w:rPr>
          <w:bCs/>
        </w:rPr>
        <w:t>а</w:t>
      </w:r>
      <w:r w:rsidRPr="00C87B68">
        <w:rPr>
          <w:bCs/>
        </w:rPr>
        <w:t xml:space="preserve">; да отговаря на изискванията на </w:t>
      </w:r>
      <w:r>
        <w:rPr>
          <w:bCs/>
        </w:rPr>
        <w:t xml:space="preserve">чл.52, </w:t>
      </w:r>
      <w:r w:rsidRPr="00C87B68">
        <w:rPr>
          <w:bCs/>
        </w:rPr>
        <w:t xml:space="preserve">чл.58, ал.1 от </w:t>
      </w:r>
      <w:r w:rsidRPr="00C87B68">
        <w:t xml:space="preserve">Наредбата за условията и реда за възлагане </w:t>
      </w:r>
      <w:r w:rsidRPr="00C87B68">
        <w:rPr>
          <w:lang w:val="ru-RU"/>
        </w:rPr>
        <w:t xml:space="preserve">изпълнението на </w:t>
      </w:r>
      <w:r w:rsidRPr="00C87B68">
        <w:t>дейности в горски</w:t>
      </w:r>
      <w:r w:rsidRPr="00C87B68">
        <w:rPr>
          <w:lang w:val="ru-RU"/>
        </w:rPr>
        <w:t>те</w:t>
      </w:r>
      <w:r w:rsidRPr="00C87B68">
        <w:t xml:space="preserve"> територии </w:t>
      </w:r>
      <w:r w:rsidRPr="00C87B68">
        <w:rPr>
          <w:lang w:val="ru-RU"/>
        </w:rPr>
        <w:t xml:space="preserve">- </w:t>
      </w:r>
      <w:r w:rsidRPr="00C87B68">
        <w:t>държавна и общинска собственост</w:t>
      </w:r>
      <w:r w:rsidRPr="00C87B68">
        <w:rPr>
          <w:lang w:val="ru-RU"/>
        </w:rPr>
        <w:t>,</w:t>
      </w:r>
      <w:r w:rsidRPr="00C87B68">
        <w:t xml:space="preserve"> и за ползване</w:t>
      </w:r>
      <w:r w:rsidRPr="00C87B68">
        <w:rPr>
          <w:lang w:val="ru-RU"/>
        </w:rPr>
        <w:t>то</w:t>
      </w:r>
      <w:r w:rsidRPr="00C87B68">
        <w:t xml:space="preserve"> на дървесина и недървесни горски продукти; изпълнили са условията за допускане до участие в процедурата за конкретния обект, съгласно тръжните услов</w:t>
      </w:r>
      <w:r>
        <w:t xml:space="preserve">ия за провеждане на процедурата; </w:t>
      </w:r>
      <w:r w:rsidR="007413AB">
        <w:t xml:space="preserve">участника да притежава специализирана техника за добив на дървесина /камиони/– 2 броя; участника да притежава </w:t>
      </w:r>
      <w:r w:rsidR="00E93255">
        <w:t>2 броя резачки</w:t>
      </w:r>
      <w:r w:rsidR="007413AB">
        <w:t xml:space="preserve">. </w:t>
      </w:r>
      <w:r w:rsidRPr="00C87B68">
        <w:rPr>
          <w:bCs/>
          <w:lang w:val="ru-RU"/>
        </w:rPr>
        <w:t>Участниците трябва да представят офертите си в съответствие с изискванията, посочени в чл. 58 и чл. 59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 Офертите трябва да съдържат всички изискуеми документи съгласно утвърдената документация за провеждане на конкурса.</w:t>
      </w:r>
    </w:p>
    <w:p w:rsidR="00FA46C7" w:rsidRPr="00C87B68" w:rsidRDefault="00FA46C7" w:rsidP="00FA46C7">
      <w:pPr>
        <w:shd w:val="clear" w:color="auto" w:fill="FFFFFF"/>
        <w:tabs>
          <w:tab w:val="left" w:pos="480"/>
        </w:tabs>
        <w:jc w:val="both"/>
        <w:rPr>
          <w:bCs/>
          <w:lang w:val="ru-RU" w:eastAsia="en-US"/>
        </w:rPr>
      </w:pPr>
      <w:r w:rsidRPr="00C87B68">
        <w:rPr>
          <w:bCs/>
          <w:lang w:val="ru-RU"/>
        </w:rPr>
        <w:t xml:space="preserve">ЗА СПЕЧИЛИЛ ТЪРГА ЗА ДЪРВЕСИНАТА </w:t>
      </w:r>
      <w:r w:rsidR="004A6443">
        <w:rPr>
          <w:bCs/>
          <w:lang w:val="ru-RU"/>
        </w:rPr>
        <w:t>ЗА ОБЕКТ № 8</w:t>
      </w:r>
      <w:r w:rsidRPr="00C87B68">
        <w:rPr>
          <w:bCs/>
          <w:lang w:val="ru-RU"/>
        </w:rPr>
        <w:t xml:space="preserve"> СЕ ОБЯВЯВА УЧАСТНИКЪТ, ПРЕДЛОЖИЛ НАЙ-ВИСОКА ОБЩА ЦЕНА.</w:t>
      </w:r>
    </w:p>
    <w:p w:rsidR="00173057" w:rsidRPr="00B4781B" w:rsidRDefault="00173057" w:rsidP="00173057">
      <w:pPr>
        <w:tabs>
          <w:tab w:val="left" w:pos="1276"/>
        </w:tabs>
        <w:ind w:firstLine="720"/>
        <w:rPr>
          <w:bCs/>
          <w:color w:val="000000"/>
          <w:u w:val="single"/>
          <w:lang w:eastAsia="en-US"/>
        </w:rPr>
      </w:pPr>
    </w:p>
    <w:p w:rsidR="00173057" w:rsidRPr="00B4781B" w:rsidRDefault="00173057" w:rsidP="00173057">
      <w:pPr>
        <w:tabs>
          <w:tab w:val="left" w:pos="1276"/>
        </w:tabs>
        <w:ind w:firstLine="720"/>
        <w:rPr>
          <w:b/>
          <w:u w:val="single"/>
        </w:rPr>
      </w:pPr>
      <w:r w:rsidRPr="00B4781B">
        <w:rPr>
          <w:b/>
          <w:u w:val="single"/>
          <w:lang w:val="en-US"/>
        </w:rPr>
        <w:t>VII</w:t>
      </w:r>
      <w:r w:rsidRPr="00B4781B">
        <w:rPr>
          <w:b/>
          <w:u w:val="single"/>
          <w:lang w:val="ru-RU"/>
        </w:rPr>
        <w:t xml:space="preserve">. </w:t>
      </w:r>
      <w:r w:rsidRPr="00B4781B">
        <w:rPr>
          <w:b/>
          <w:u w:val="single"/>
        </w:rPr>
        <w:t>ИЗИСКВАНИЯ КЪМ ОФЕРТАТА</w:t>
      </w:r>
    </w:p>
    <w:p w:rsidR="00173057" w:rsidRPr="00B4781B" w:rsidRDefault="00173057" w:rsidP="00173057">
      <w:pPr>
        <w:ind w:firstLine="708"/>
        <w:jc w:val="both"/>
        <w:rPr>
          <w:lang w:val="ru-RU"/>
        </w:rPr>
      </w:pPr>
      <w:r w:rsidRPr="00B4781B">
        <w:t xml:space="preserve">1. </w:t>
      </w:r>
      <w:r w:rsidRPr="00B4781B">
        <w:rPr>
          <w:bCs/>
        </w:rPr>
        <w:t xml:space="preserve">Участниците в настоящата процедура за провеждане на </w:t>
      </w:r>
      <w:r w:rsidR="00211742" w:rsidRPr="00B4781B">
        <w:rPr>
          <w:bCs/>
          <w:lang w:val="ru-RU"/>
        </w:rPr>
        <w:t xml:space="preserve">търг с явно наддаване </w:t>
      </w:r>
      <w:r w:rsidRPr="00B4781B">
        <w:rPr>
          <w:bCs/>
        </w:rPr>
        <w:t xml:space="preserve">съгласно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</w:t>
      </w:r>
      <w:r w:rsidRPr="00B4781B">
        <w:rPr>
          <w:bCs/>
        </w:rPr>
        <w:lastRenderedPageBreak/>
        <w:t>горски продукти, трябва да подготвят своята оферта в съответствие с изискванията на Възложителя по приложените към документацията образци.</w:t>
      </w:r>
    </w:p>
    <w:p w:rsidR="00173057" w:rsidRPr="00B4781B" w:rsidRDefault="00173057" w:rsidP="00173057">
      <w:pPr>
        <w:ind w:left="708"/>
        <w:jc w:val="both"/>
        <w:rPr>
          <w:bCs/>
        </w:rPr>
      </w:pPr>
      <w:r w:rsidRPr="00B4781B">
        <w:t xml:space="preserve">2.1. </w:t>
      </w:r>
      <w:r w:rsidRPr="00B4781B">
        <w:rPr>
          <w:bCs/>
        </w:rPr>
        <w:t>Офертата трябва да бъде представена на български език.</w:t>
      </w:r>
    </w:p>
    <w:p w:rsidR="00173057" w:rsidRPr="00B4781B" w:rsidRDefault="00173057" w:rsidP="00173057">
      <w:pPr>
        <w:jc w:val="both"/>
        <w:rPr>
          <w:bCs/>
          <w:lang w:val="ru-RU"/>
        </w:rPr>
      </w:pPr>
      <w:r w:rsidRPr="00B4781B">
        <w:t xml:space="preserve">          </w:t>
      </w:r>
      <w:r w:rsidRPr="00B4781B">
        <w:tab/>
        <w:t xml:space="preserve">2.2. </w:t>
      </w:r>
      <w:r w:rsidRPr="00B4781B">
        <w:rPr>
          <w:bCs/>
        </w:rPr>
        <w:t xml:space="preserve">Ако участникът представя документи на чужд език, същите трябва да бъдат придружени с превод на български език, а в изрично посочените в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случаи преводът трябва да бъде официален. </w:t>
      </w:r>
    </w:p>
    <w:p w:rsidR="00173057" w:rsidRPr="00B4781B" w:rsidRDefault="00173057" w:rsidP="00173057">
      <w:pPr>
        <w:ind w:firstLine="708"/>
        <w:jc w:val="both"/>
        <w:rPr>
          <w:bCs/>
        </w:rPr>
      </w:pPr>
      <w:r w:rsidRPr="00B4781B">
        <w:t xml:space="preserve">3.1. </w:t>
      </w:r>
      <w:r w:rsidRPr="00B4781B">
        <w:rPr>
          <w:bCs/>
        </w:rPr>
        <w:t xml:space="preserve">Всички документи, които участникът представя с офертата, следва да бъдат във вида, определен в настоящата документация за участие. </w:t>
      </w:r>
    </w:p>
    <w:p w:rsidR="00173057" w:rsidRPr="00B4781B" w:rsidRDefault="00173057" w:rsidP="00173057">
      <w:pPr>
        <w:jc w:val="both"/>
        <w:rPr>
          <w:bCs/>
          <w:lang w:val="ru-RU"/>
        </w:rPr>
      </w:pPr>
      <w:r w:rsidRPr="00B4781B">
        <w:rPr>
          <w:bCs/>
        </w:rPr>
        <w:t xml:space="preserve">         </w:t>
      </w:r>
      <w:r w:rsidRPr="00B4781B">
        <w:rPr>
          <w:bCs/>
        </w:rPr>
        <w:tab/>
      </w:r>
      <w:r w:rsidRPr="00B4781B">
        <w:t xml:space="preserve">3.2. </w:t>
      </w:r>
      <w:r w:rsidRPr="00B4781B">
        <w:rPr>
          <w:bCs/>
        </w:rPr>
        <w:t>Всички документи, които не са оригинали, и за които не се изисква нотариална заверка, следва да бъдат заверени от участника на всяка страница с гриф „Вярно с оригинала”, а при поискване от комисията - да бъдат представени и оригиналите на документите за проверка.</w:t>
      </w:r>
    </w:p>
    <w:p w:rsidR="00173057" w:rsidRPr="00B4781B" w:rsidRDefault="00173057" w:rsidP="00173057">
      <w:pPr>
        <w:ind w:firstLine="708"/>
        <w:jc w:val="both"/>
        <w:rPr>
          <w:bCs/>
          <w:lang w:val="ru-RU"/>
        </w:rPr>
      </w:pPr>
      <w:r w:rsidRPr="00B4781B">
        <w:t xml:space="preserve">4. </w:t>
      </w:r>
      <w:r w:rsidRPr="00B4781B">
        <w:rPr>
          <w:bCs/>
        </w:rPr>
        <w:t>Заявление за участие /Приложение №1/ и ценовата оферта /Приложение №7/ трябва да бъдат подписани от законно оторизирания представител на участника съгласно търговската му регистрация или от надлежно упълномощено/и лице или лица с нотариално заверено пълномощно.</w:t>
      </w:r>
    </w:p>
    <w:p w:rsidR="00173057" w:rsidRPr="00B4781B" w:rsidRDefault="00173057" w:rsidP="00173057">
      <w:pPr>
        <w:autoSpaceDE w:val="0"/>
        <w:jc w:val="both"/>
        <w:rPr>
          <w:bCs/>
        </w:rPr>
      </w:pPr>
    </w:p>
    <w:p w:rsidR="00173057" w:rsidRPr="00B4781B" w:rsidRDefault="00211742" w:rsidP="00173057">
      <w:pPr>
        <w:autoSpaceDE w:val="0"/>
        <w:autoSpaceDN w:val="0"/>
        <w:ind w:firstLine="708"/>
        <w:jc w:val="both"/>
        <w:rPr>
          <w:bCs/>
        </w:rPr>
      </w:pPr>
      <w:r w:rsidRPr="00B4781B">
        <w:t>5</w:t>
      </w:r>
      <w:r w:rsidR="00173057" w:rsidRPr="00B4781B">
        <w:t xml:space="preserve">. </w:t>
      </w:r>
      <w:r w:rsidR="00173057" w:rsidRPr="00B4781B">
        <w:rPr>
          <w:bCs/>
        </w:rPr>
        <w:t>Участниците са длъжни да съблюдават сроковете и условията за подаване на офертата, посочени в обя</w:t>
      </w:r>
      <w:r w:rsidR="00173057" w:rsidRPr="00B4781B">
        <w:rPr>
          <w:bCs/>
          <w:lang w:val="ru-RU"/>
        </w:rPr>
        <w:t>вата</w:t>
      </w:r>
      <w:r w:rsidR="00173057" w:rsidRPr="00B4781B">
        <w:rPr>
          <w:bCs/>
        </w:rPr>
        <w:t xml:space="preserve"> за </w:t>
      </w:r>
      <w:r w:rsidR="00173057" w:rsidRPr="00B4781B">
        <w:rPr>
          <w:bCs/>
          <w:lang w:val="ru-RU"/>
        </w:rPr>
        <w:t>открития конкурс</w:t>
      </w:r>
      <w:r w:rsidR="00173057" w:rsidRPr="00B4781B">
        <w:rPr>
          <w:bCs/>
        </w:rPr>
        <w:t xml:space="preserve"> и документацията за участие в него.</w:t>
      </w:r>
    </w:p>
    <w:p w:rsidR="00173057" w:rsidRPr="00B4781B" w:rsidRDefault="00211742" w:rsidP="00173057">
      <w:pPr>
        <w:keepNext/>
        <w:ind w:firstLine="708"/>
        <w:outlineLvl w:val="2"/>
        <w:rPr>
          <w:bCs/>
        </w:rPr>
      </w:pPr>
      <w:r w:rsidRPr="00B4781B">
        <w:t>6</w:t>
      </w:r>
      <w:r w:rsidR="00173057" w:rsidRPr="00B4781B">
        <w:t>.</w:t>
      </w:r>
      <w:r w:rsidR="00173057" w:rsidRPr="00B4781B">
        <w:rPr>
          <w:bCs/>
        </w:rPr>
        <w:t xml:space="preserve"> С</w:t>
      </w:r>
      <w:r w:rsidR="00173057" w:rsidRPr="00B4781B">
        <w:t>рок за валидност на офертите</w:t>
      </w:r>
    </w:p>
    <w:p w:rsidR="00173057" w:rsidRPr="00B4781B" w:rsidRDefault="00173057" w:rsidP="00173057">
      <w:pPr>
        <w:ind w:firstLine="720"/>
        <w:jc w:val="both"/>
        <w:rPr>
          <w:bCs/>
        </w:rPr>
      </w:pPr>
      <w:r w:rsidRPr="00B4781B">
        <w:rPr>
          <w:bCs/>
        </w:rPr>
        <w:t xml:space="preserve">Офертите трябва да бъдат валидни най-малко 90 /деветдесет/ дни от крайния срок за получаване на офертите. </w:t>
      </w:r>
    </w:p>
    <w:p w:rsidR="00173057" w:rsidRPr="00B4781B" w:rsidRDefault="00173057" w:rsidP="00173057">
      <w:pPr>
        <w:ind w:firstLine="720"/>
        <w:jc w:val="both"/>
        <w:rPr>
          <w:bCs/>
        </w:rPr>
      </w:pPr>
      <w:r w:rsidRPr="00B4781B">
        <w:rPr>
          <w:bCs/>
        </w:rPr>
        <w:t>Оферти с по-кратък срок на валидност ще бъдат отстранявани от участие в откритата процедура.</w:t>
      </w:r>
    </w:p>
    <w:p w:rsidR="00173057" w:rsidRPr="00B4781B" w:rsidRDefault="00173057" w:rsidP="00173057">
      <w:pPr>
        <w:ind w:firstLine="720"/>
        <w:jc w:val="both"/>
        <w:rPr>
          <w:bCs/>
        </w:rPr>
      </w:pPr>
      <w:r w:rsidRPr="00B4781B">
        <w:rPr>
          <w:bCs/>
        </w:rPr>
        <w:t>При необходимост Възложителят може да изиска писмено от класираните на първо и/или второ място участници да удължат срока на валидност на офертите си до момента на сключване на договора.</w:t>
      </w:r>
    </w:p>
    <w:p w:rsidR="00173057" w:rsidRDefault="00173057" w:rsidP="00173057">
      <w:pPr>
        <w:ind w:firstLine="720"/>
        <w:jc w:val="both"/>
        <w:rPr>
          <w:b/>
          <w:lang w:val="ru-RU"/>
        </w:rPr>
      </w:pPr>
      <w:r w:rsidRPr="00B4781B">
        <w:rPr>
          <w:lang w:val="ru-RU"/>
        </w:rPr>
        <w:t>8. Срок за изпълнение на договора –</w:t>
      </w:r>
      <w:r w:rsidR="004A6443">
        <w:rPr>
          <w:b/>
          <w:lang w:val="ru-RU"/>
        </w:rPr>
        <w:t>30.09</w:t>
      </w:r>
      <w:r w:rsidR="00724E78" w:rsidRPr="004F14A5">
        <w:rPr>
          <w:b/>
          <w:lang w:val="ru-RU"/>
        </w:rPr>
        <w:t>.2019г</w:t>
      </w:r>
    </w:p>
    <w:p w:rsidR="00FA46C7" w:rsidRPr="00B4781B" w:rsidRDefault="00FA46C7" w:rsidP="00173057">
      <w:pPr>
        <w:ind w:firstLine="720"/>
        <w:jc w:val="both"/>
        <w:rPr>
          <w:lang w:val="ru-RU"/>
        </w:rPr>
      </w:pPr>
    </w:p>
    <w:p w:rsidR="00173057" w:rsidRDefault="00173057" w:rsidP="00D915EF">
      <w:pPr>
        <w:ind w:firstLine="720"/>
        <w:jc w:val="both"/>
        <w:rPr>
          <w:b/>
          <w:u w:val="single"/>
          <w:lang w:val="ru-RU"/>
        </w:rPr>
      </w:pPr>
      <w:r w:rsidRPr="00B4781B">
        <w:rPr>
          <w:b/>
          <w:u w:val="single"/>
          <w:lang w:val="en-US"/>
        </w:rPr>
        <w:t>VIII</w:t>
      </w:r>
      <w:r w:rsidRPr="00B4781B">
        <w:rPr>
          <w:b/>
          <w:u w:val="single"/>
          <w:lang w:val="ru-RU"/>
        </w:rPr>
        <w:t xml:space="preserve">. </w:t>
      </w:r>
      <w:r w:rsidRPr="00B4781B">
        <w:rPr>
          <w:b/>
          <w:u w:val="single"/>
        </w:rPr>
        <w:t>ДОКУМЕНТИ, КОИТО СЛЕДВА ДА БЪДАТ ПРЕДСТАВЕНИ ОТ</w:t>
      </w:r>
      <w:r w:rsidRPr="00B4781B">
        <w:rPr>
          <w:u w:val="single"/>
        </w:rPr>
        <w:t xml:space="preserve"> </w:t>
      </w:r>
      <w:r w:rsidRPr="00B4781B">
        <w:rPr>
          <w:b/>
          <w:u w:val="single"/>
        </w:rPr>
        <w:t xml:space="preserve">КАНДИДАТИТЕ ПРИ УЧАСТИЕ В </w:t>
      </w:r>
      <w:r w:rsidR="00211742" w:rsidRPr="00B4781B">
        <w:rPr>
          <w:b/>
          <w:u w:val="single"/>
          <w:lang w:val="ru-RU"/>
        </w:rPr>
        <w:t>ТЪРГА</w:t>
      </w:r>
    </w:p>
    <w:p w:rsidR="00FA46C7" w:rsidRPr="00B4781B" w:rsidRDefault="00FA46C7" w:rsidP="00D915EF">
      <w:pPr>
        <w:ind w:firstLine="720"/>
        <w:jc w:val="both"/>
        <w:rPr>
          <w:b/>
          <w:u w:val="single"/>
          <w:lang w:val="ru-RU"/>
        </w:rPr>
      </w:pPr>
    </w:p>
    <w:p w:rsidR="00173057" w:rsidRPr="00B4781B" w:rsidRDefault="00173057" w:rsidP="00173057">
      <w:pPr>
        <w:ind w:firstLine="709"/>
        <w:jc w:val="both"/>
        <w:rPr>
          <w:lang w:eastAsia="en-US"/>
        </w:rPr>
      </w:pPr>
      <w:r w:rsidRPr="00B4781B">
        <w:rPr>
          <w:bCs/>
        </w:rPr>
        <w:t>За да удостовери, че отговаря на изискванията, посочени в Търговския закон,  Закона за търговския регистър, Закона за горите и другите нормативни актове, приложими към предмета на конкурса, както и в настоящата документация, участникът в него трябва да представи следните документи:</w:t>
      </w:r>
    </w:p>
    <w:p w:rsidR="00173057" w:rsidRPr="00B4781B" w:rsidRDefault="00173057" w:rsidP="00173057">
      <w:pPr>
        <w:ind w:firstLine="708"/>
        <w:jc w:val="both"/>
        <w:rPr>
          <w:bCs/>
        </w:rPr>
      </w:pPr>
      <w:r w:rsidRPr="00B4781B">
        <w:t>1.1. Приложение №1</w:t>
      </w:r>
      <w:r w:rsidRPr="00B4781B">
        <w:rPr>
          <w:bCs/>
        </w:rPr>
        <w:t xml:space="preserve"> - Заявление за участие;</w:t>
      </w:r>
      <w:r w:rsidRPr="00B4781B">
        <w:rPr>
          <w:bCs/>
          <w:lang w:val="ru-RU"/>
        </w:rPr>
        <w:t xml:space="preserve"> в заявлението се посочва </w:t>
      </w:r>
      <w:r w:rsidRPr="00B4781B">
        <w:rPr>
          <w:bCs/>
        </w:rPr>
        <w:t xml:space="preserve">и </w:t>
      </w:r>
      <w:r w:rsidRPr="00B4781B">
        <w:rPr>
          <w:bCs/>
          <w:lang w:val="ru-RU"/>
        </w:rPr>
        <w:t xml:space="preserve">номера на </w:t>
      </w:r>
      <w:r w:rsidRPr="00B4781B">
        <w:rPr>
          <w:bCs/>
        </w:rPr>
        <w:t xml:space="preserve">Удостоверението, издадено от ИАГ, по чл. 241 от Закона за горите; </w:t>
      </w:r>
    </w:p>
    <w:p w:rsidR="00173057" w:rsidRPr="00B4781B" w:rsidRDefault="00173057" w:rsidP="00173057">
      <w:pPr>
        <w:tabs>
          <w:tab w:val="left" w:pos="4419"/>
          <w:tab w:val="left" w:pos="5019"/>
        </w:tabs>
        <w:overflowPunct w:val="0"/>
        <w:ind w:firstLine="709"/>
        <w:jc w:val="both"/>
        <w:rPr>
          <w:bCs/>
          <w:lang w:eastAsia="en-US"/>
        </w:rPr>
      </w:pPr>
      <w:r w:rsidRPr="00B4781B">
        <w:t xml:space="preserve">1.2. Приложение №2 - </w:t>
      </w:r>
      <w:r w:rsidRPr="00B4781B">
        <w:rPr>
          <w:bCs/>
        </w:rPr>
        <w:t xml:space="preserve">Административни сведения на участника; посочва се ЕИК за лицата, регистрирани в Република България, или данни за търговската регистрация съгласно националното законодателство в случаите, когато кандидат в процедурата е чуждестранно лице /чуждестранните юридически лица трябва да приложат еквивалентен документ на съдебен или административен орган от държавата, в която са установени; тези документи се представят и в официален превод/; </w:t>
      </w:r>
    </w:p>
    <w:p w:rsidR="00173057" w:rsidRPr="00B4781B" w:rsidRDefault="00173057" w:rsidP="00173057">
      <w:pPr>
        <w:ind w:firstLine="708"/>
        <w:jc w:val="both"/>
        <w:rPr>
          <w:bCs/>
        </w:rPr>
      </w:pPr>
      <w:r w:rsidRPr="00B4781B">
        <w:t>1.3. Приложение №3</w:t>
      </w:r>
      <w:r w:rsidRPr="00B4781B">
        <w:rPr>
          <w:bCs/>
        </w:rPr>
        <w:t xml:space="preserve"> - Декларация за отсъс</w:t>
      </w:r>
      <w:r w:rsidR="00211742" w:rsidRPr="00B4781B">
        <w:rPr>
          <w:bCs/>
        </w:rPr>
        <w:t>твие на обстоятелствата по чл. 5</w:t>
      </w:r>
      <w:r w:rsidRPr="00B4781B">
        <w:rPr>
          <w:bCs/>
        </w:rPr>
        <w:t>8, ал.</w:t>
      </w:r>
      <w:r w:rsidR="00B47EED" w:rsidRPr="00B4781B">
        <w:rPr>
          <w:bCs/>
        </w:rPr>
        <w:t xml:space="preserve"> 1, </w:t>
      </w:r>
      <w:r w:rsidRPr="00B4781B">
        <w:rPr>
          <w:bCs/>
        </w:rPr>
        <w:t>т. 3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продукти; отнася се за управителите на кандидата или за лицата, овластени по реда на Търговския закон да представляват търговеца;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lang w:eastAsia="en-US"/>
        </w:rPr>
      </w:pPr>
      <w:r w:rsidRPr="00B4781B">
        <w:rPr>
          <w:bCs/>
        </w:rPr>
        <w:lastRenderedPageBreak/>
        <w:t>Изискванията на декларац</w:t>
      </w:r>
      <w:r w:rsidR="00211742" w:rsidRPr="00B4781B">
        <w:rPr>
          <w:bCs/>
        </w:rPr>
        <w:t>ията за обстоятелствата по чл. 5</w:t>
      </w:r>
      <w:r w:rsidRPr="00B4781B">
        <w:rPr>
          <w:bCs/>
        </w:rPr>
        <w:t>8, ал. 1, т. 3, букви „а” и „е”, се прилагат, както следва: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B4781B">
        <w:rPr>
          <w:bCs/>
        </w:rPr>
        <w:t>1. при събирателно дружество - за всеки съдружник, освен ако с дружествения договор не е възложено управлението на един съдружник или на друго лице;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B4781B">
        <w:rPr>
          <w:bCs/>
        </w:rPr>
        <w:t>2. при командитно дружество - за неограничено отговорните съдружници;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B4781B">
        <w:rPr>
          <w:bCs/>
        </w:rPr>
        <w:t>3. при дружество с ограничена отговорност - за управителя, а при няколко управители - за всеки от тях;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B4781B">
        <w:rPr>
          <w:bCs/>
        </w:rPr>
        <w:t>4. при еднолично дружество с ограничена отговорност - за управителя;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B4781B">
        <w:rPr>
          <w:bCs/>
        </w:rPr>
        <w:t>5. при акционерно дружество - за членовете на съвета на директорите, съответно на управителния съвет;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B4781B">
        <w:rPr>
          <w:bCs/>
        </w:rPr>
        <w:t>6. при командитно дружество с акции - за изпълнителните членове, на които е възложено управлението;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B4781B">
        <w:rPr>
          <w:bCs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B4781B">
        <w:rPr>
          <w:bCs/>
        </w:rP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B4781B">
        <w:rPr>
          <w:bCs/>
        </w:rPr>
        <w:t>Изискванията на чл. 18, ал. 1, т. 3, с изключение на букви „б”, „в”, „д” и „ж”, се отнасят за управителите на кандидата или за лицата, които представляват кандидата съгласно Търговския закон или законодателството на държава – членка на Европейския съюз, или на друга държава – страна по Споразумението за Европейското икономическо пространство, където кандидатът е регистриран.</w:t>
      </w:r>
    </w:p>
    <w:p w:rsidR="00173057" w:rsidRPr="00B4781B" w:rsidRDefault="00173057" w:rsidP="00173057">
      <w:pPr>
        <w:ind w:firstLine="708"/>
        <w:jc w:val="both"/>
        <w:rPr>
          <w:bCs/>
          <w:lang w:val="ru-RU"/>
        </w:rPr>
      </w:pPr>
      <w:r w:rsidRPr="00B4781B">
        <w:rPr>
          <w:lang w:val="ru-RU"/>
        </w:rPr>
        <w:t>1.4. Документ за закупена конкурсна документация</w:t>
      </w:r>
      <w:r w:rsidRPr="00B4781B">
        <w:rPr>
          <w:bCs/>
          <w:lang w:val="ru-RU"/>
        </w:rPr>
        <w:t xml:space="preserve"> – заверено копие от кандидата;</w:t>
      </w:r>
    </w:p>
    <w:p w:rsidR="00173057" w:rsidRPr="00B4781B" w:rsidRDefault="00173057" w:rsidP="00173057">
      <w:pPr>
        <w:ind w:firstLine="708"/>
        <w:jc w:val="both"/>
        <w:rPr>
          <w:bCs/>
        </w:rPr>
      </w:pPr>
      <w:r w:rsidRPr="00B4781B">
        <w:t xml:space="preserve">1.5. Приложение №4 – </w:t>
      </w:r>
      <w:r w:rsidRPr="00B4781B">
        <w:rPr>
          <w:bCs/>
        </w:rPr>
        <w:t>Списък на подизпълнителите, ако участникът предвижда такива, както и дейностите, които те ще извършват, и дела на тяхното участие; в този случай декларацията  по т. 1.3 се попълва и от подизпълнителите и се прилага към офертата, а ЕИК и номера на удостоверението по чл. 241 от Закона за горите се посочват и за подизпълнителите;</w:t>
      </w:r>
    </w:p>
    <w:p w:rsidR="00173057" w:rsidRPr="00B4781B" w:rsidRDefault="00173057" w:rsidP="00173057">
      <w:pPr>
        <w:ind w:firstLine="708"/>
        <w:jc w:val="both"/>
        <w:rPr>
          <w:bCs/>
        </w:rPr>
      </w:pPr>
      <w:r w:rsidRPr="00B4781B">
        <w:t>1.6. Документ за внесена гаранция за участие</w:t>
      </w:r>
      <w:r w:rsidRPr="00B4781B">
        <w:rPr>
          <w:bCs/>
        </w:rPr>
        <w:t xml:space="preserve"> – заверено от кандидата копие на платежно нареждане;</w:t>
      </w:r>
    </w:p>
    <w:p w:rsidR="00173057" w:rsidRPr="00B4781B" w:rsidRDefault="00173057" w:rsidP="00173057">
      <w:pPr>
        <w:ind w:firstLine="708"/>
        <w:jc w:val="both"/>
        <w:rPr>
          <w:bCs/>
          <w:lang w:eastAsia="en-US"/>
        </w:rPr>
      </w:pPr>
      <w:r w:rsidRPr="00B4781B">
        <w:rPr>
          <w:bCs/>
        </w:rPr>
        <w:t>1.7. Договор или споразумение за учредяване на обединението /оригинал или нотариално заверено копие/, когато участникът е обединение, което не е юридическо лице;</w:t>
      </w:r>
    </w:p>
    <w:p w:rsidR="00173057" w:rsidRPr="00B4781B" w:rsidRDefault="00173057" w:rsidP="00173057">
      <w:pPr>
        <w:tabs>
          <w:tab w:val="left" w:pos="4419"/>
          <w:tab w:val="left" w:pos="5019"/>
        </w:tabs>
        <w:overflowPunct w:val="0"/>
        <w:ind w:firstLine="709"/>
        <w:jc w:val="both"/>
        <w:rPr>
          <w:bCs/>
        </w:rPr>
      </w:pPr>
      <w:r w:rsidRPr="00B4781B">
        <w:t>1.8. Нотариално заверено пълномощно,</w:t>
      </w:r>
      <w:r w:rsidRPr="00B4781B">
        <w:rPr>
          <w:bCs/>
        </w:rPr>
        <w:t xml:space="preserve"> в случай че лицето, което ще представлява участника в отношенията му с Възложителя, не е негов представител по закон. Пълномощното трябва да бъде подписано от лицето, което по закон представлява участника;</w:t>
      </w:r>
    </w:p>
    <w:p w:rsidR="00173057" w:rsidRPr="00B4781B" w:rsidRDefault="00173057" w:rsidP="00173057">
      <w:pPr>
        <w:ind w:firstLine="708"/>
        <w:jc w:val="both"/>
        <w:rPr>
          <w:bCs/>
        </w:rPr>
      </w:pPr>
      <w:r w:rsidRPr="00B4781B">
        <w:t xml:space="preserve">1.9. Приложение №5 - </w:t>
      </w:r>
      <w:r w:rsidRPr="00B4781B">
        <w:rPr>
          <w:bCs/>
        </w:rPr>
        <w:t>Декларация за оглед на обекта</w:t>
      </w:r>
      <w:r w:rsidRPr="00B4781B">
        <w:t>;</w:t>
      </w:r>
    </w:p>
    <w:p w:rsidR="00173057" w:rsidRPr="00B4781B" w:rsidRDefault="00173057" w:rsidP="00173057">
      <w:pPr>
        <w:ind w:firstLine="708"/>
        <w:jc w:val="both"/>
      </w:pPr>
      <w:r w:rsidRPr="00B4781B">
        <w:t xml:space="preserve">1.10. Приложение №6 - </w:t>
      </w:r>
      <w:r w:rsidRPr="00B4781B">
        <w:rPr>
          <w:bCs/>
        </w:rPr>
        <w:t>Заверен с подпис и печат Проект на договора /без да се попълва/;</w:t>
      </w:r>
    </w:p>
    <w:p w:rsidR="004F14A5" w:rsidRPr="00C87B68" w:rsidRDefault="00173057" w:rsidP="004F14A5">
      <w:pPr>
        <w:ind w:firstLine="708"/>
        <w:jc w:val="both"/>
        <w:rPr>
          <w:b/>
          <w:shd w:val="clear" w:color="auto" w:fill="FEFEFE"/>
        </w:rPr>
      </w:pPr>
      <w:r w:rsidRPr="00B4781B">
        <w:t>1.11.</w:t>
      </w:r>
      <w:r w:rsidR="00211742" w:rsidRPr="00B4781B">
        <w:t xml:space="preserve">Писмени документи, удостоверяващи изпълнение на условията: </w:t>
      </w:r>
      <w:r w:rsidRPr="00B4781B">
        <w:t xml:space="preserve"> </w:t>
      </w:r>
      <w:r w:rsidR="004F14A5">
        <w:t>участника да притежава специализирана техника за добив на дървесина; да притежава 1 брой бензиномоторен трион; 1 брой резачка; 1 броя камион-специализирана горска техника или високо проходима военна техника.</w:t>
      </w:r>
    </w:p>
    <w:p w:rsidR="00211742" w:rsidRPr="00B4781B" w:rsidRDefault="00211742" w:rsidP="00211742">
      <w:pPr>
        <w:ind w:firstLine="708"/>
        <w:jc w:val="both"/>
      </w:pPr>
      <w:r w:rsidRPr="00B4781B">
        <w:t>1.12.</w:t>
      </w:r>
      <w:r w:rsidR="00715775" w:rsidRPr="00B4781B">
        <w:t xml:space="preserve">Удостоверение за липса на задължения към Община Златарица; </w:t>
      </w:r>
    </w:p>
    <w:p w:rsidR="00715775" w:rsidRPr="00B4781B" w:rsidRDefault="00715775" w:rsidP="00211742">
      <w:pPr>
        <w:ind w:firstLine="708"/>
        <w:jc w:val="both"/>
        <w:rPr>
          <w:b/>
          <w:shd w:val="clear" w:color="auto" w:fill="FEFEFE"/>
        </w:rPr>
      </w:pPr>
      <w:r w:rsidRPr="00B4781B">
        <w:t>1.13. Удостоверение за липса на задължения, из</w:t>
      </w:r>
      <w:r w:rsidR="004F14A5">
        <w:t xml:space="preserve">дадено от НАП, по чл.87 от ДОПК – </w:t>
      </w:r>
      <w:r w:rsidR="004F14A5" w:rsidRPr="004F14A5">
        <w:rPr>
          <w:b/>
          <w:u w:val="single"/>
        </w:rPr>
        <w:t>представя се при подписване на договора</w:t>
      </w:r>
    </w:p>
    <w:p w:rsidR="00173057" w:rsidRPr="00B4781B" w:rsidRDefault="00173057" w:rsidP="00173057">
      <w:pPr>
        <w:ind w:firstLine="708"/>
        <w:jc w:val="both"/>
      </w:pPr>
      <w:r w:rsidRPr="00B4781B">
        <w:rPr>
          <w:bCs/>
        </w:rPr>
        <w:t>1.1</w:t>
      </w:r>
      <w:r w:rsidR="00715775" w:rsidRPr="00B4781B">
        <w:rPr>
          <w:bCs/>
        </w:rPr>
        <w:t>4</w:t>
      </w:r>
      <w:r w:rsidRPr="00B4781B">
        <w:rPr>
          <w:bCs/>
        </w:rPr>
        <w:t>. Справка от НАП за актуалното състояние на действащите трудови договори на назначения лесовъд и назначените работници /важи за срок от един месец от датата на издаване/ - заверено от кандидата копие, или заверени от кандидата копия на гражданските договори на назначените работници;</w:t>
      </w:r>
    </w:p>
    <w:p w:rsidR="00173057" w:rsidRPr="00B4781B" w:rsidRDefault="00715775" w:rsidP="00173057">
      <w:pPr>
        <w:ind w:firstLine="708"/>
        <w:jc w:val="both"/>
        <w:rPr>
          <w:bCs/>
        </w:rPr>
      </w:pPr>
      <w:r w:rsidRPr="00B4781B">
        <w:rPr>
          <w:bCs/>
        </w:rPr>
        <w:t>1.15</w:t>
      </w:r>
      <w:r w:rsidR="00173057" w:rsidRPr="00B4781B">
        <w:rPr>
          <w:bCs/>
        </w:rPr>
        <w:t>. Свидетелства за правоспособност на назначените мотористи на моторен трион  - заверени от кандидата копия;</w:t>
      </w:r>
    </w:p>
    <w:p w:rsidR="00173057" w:rsidRPr="00B4781B" w:rsidRDefault="00715775" w:rsidP="00173057">
      <w:pPr>
        <w:shd w:val="clear" w:color="auto" w:fill="FFFFFF"/>
        <w:tabs>
          <w:tab w:val="left" w:pos="720"/>
        </w:tabs>
        <w:jc w:val="both"/>
        <w:rPr>
          <w:bCs/>
        </w:rPr>
      </w:pPr>
      <w:r w:rsidRPr="00B4781B">
        <w:rPr>
          <w:bCs/>
        </w:rPr>
        <w:lastRenderedPageBreak/>
        <w:tab/>
        <w:t>1.16</w:t>
      </w:r>
      <w:r w:rsidR="00173057" w:rsidRPr="00B4781B">
        <w:rPr>
          <w:bCs/>
        </w:rPr>
        <w:t>. Доказателства, че кандидатът заедно с посочените от него подизпълнители отговаря на техническите и квалификационни изисквания за извършване на дейността - притежава /сключил е договор за наем/ за два броя моторни триона, регистрирани в КТИ /Областна дирекция „Земеделие” след 01.01.2016 г./;</w:t>
      </w:r>
    </w:p>
    <w:p w:rsidR="00173057" w:rsidRPr="00B4781B" w:rsidRDefault="00715775" w:rsidP="00173057">
      <w:pPr>
        <w:shd w:val="clear" w:color="auto" w:fill="FFFFFF"/>
        <w:ind w:firstLine="706"/>
        <w:jc w:val="both"/>
        <w:rPr>
          <w:bCs/>
          <w:color w:val="000000"/>
        </w:rPr>
      </w:pPr>
      <w:r w:rsidRPr="00B4781B">
        <w:rPr>
          <w:bCs/>
        </w:rPr>
        <w:t>1.17</w:t>
      </w:r>
      <w:r w:rsidR="00173057" w:rsidRPr="00B4781B">
        <w:rPr>
          <w:bCs/>
        </w:rPr>
        <w:t>. Участникът може да представи и други документи, доказващи икономическото и финансовото му състояние и техническите и професионалните му възможности за изпълнение на договора.</w:t>
      </w:r>
    </w:p>
    <w:p w:rsidR="00173057" w:rsidRPr="00B4781B" w:rsidRDefault="00715775" w:rsidP="00173057">
      <w:pPr>
        <w:shd w:val="clear" w:color="auto" w:fill="FFFFFF"/>
        <w:tabs>
          <w:tab w:val="left" w:pos="1438"/>
        </w:tabs>
        <w:jc w:val="both"/>
        <w:rPr>
          <w:bCs/>
        </w:rPr>
      </w:pPr>
      <w:r w:rsidRPr="00B4781B">
        <w:rPr>
          <w:bCs/>
        </w:rPr>
        <w:t xml:space="preserve">            1.18</w:t>
      </w:r>
      <w:r w:rsidR="00173057" w:rsidRPr="00B4781B">
        <w:rPr>
          <w:bCs/>
        </w:rPr>
        <w:t xml:space="preserve">. Когато участник в </w:t>
      </w:r>
      <w:r w:rsidR="00173057" w:rsidRPr="00B4781B">
        <w:rPr>
          <w:bCs/>
          <w:lang w:val="ru-RU"/>
        </w:rPr>
        <w:t>открития конкурс</w:t>
      </w:r>
      <w:r w:rsidR="00173057" w:rsidRPr="00B4781B">
        <w:rPr>
          <w:bCs/>
        </w:rPr>
        <w:t xml:space="preserve"> е обединение, което не е юридическо лице, изискуемите документи по чл. 18, ал. 1 от Наредба за условията и реда за възлагане изпълнението на дейности в горските територии – държавна и общинска собственост</w:t>
      </w:r>
      <w:r w:rsidR="00173057" w:rsidRPr="00B4781B">
        <w:rPr>
          <w:bCs/>
          <w:lang w:val="ru-RU"/>
        </w:rPr>
        <w:t>,</w:t>
      </w:r>
      <w:r w:rsidR="00173057" w:rsidRPr="00B4781B">
        <w:rPr>
          <w:bCs/>
        </w:rPr>
        <w:t xml:space="preserve"> и за ползването на дървесина и недървесни горски продукти, се представят от всяко физическо или юридическо лице, включено в обединението. </w:t>
      </w:r>
    </w:p>
    <w:p w:rsidR="00173057" w:rsidRPr="00B4781B" w:rsidRDefault="00173057" w:rsidP="00173057">
      <w:pPr>
        <w:shd w:val="clear" w:color="auto" w:fill="FFFFFF"/>
        <w:tabs>
          <w:tab w:val="left" w:pos="720"/>
        </w:tabs>
        <w:jc w:val="both"/>
        <w:rPr>
          <w:bCs/>
        </w:rPr>
      </w:pPr>
      <w:r w:rsidRPr="00B4781B">
        <w:rPr>
          <w:bCs/>
        </w:rPr>
        <w:tab/>
        <w:t>Когато кандидатът е чуждестранно юридическо лице, или е посочен подизпълнител, който е чуждестранно юридическо лице, документите, които са на чужд език, се представят в официално заверен превод.</w:t>
      </w:r>
    </w:p>
    <w:p w:rsidR="00173057" w:rsidRPr="00B4781B" w:rsidRDefault="00173057" w:rsidP="00173057">
      <w:pPr>
        <w:shd w:val="clear" w:color="auto" w:fill="FFFFFF"/>
        <w:tabs>
          <w:tab w:val="left" w:pos="720"/>
        </w:tabs>
        <w:jc w:val="both"/>
        <w:rPr>
          <w:bCs/>
        </w:rPr>
      </w:pPr>
    </w:p>
    <w:p w:rsidR="00F26C9C" w:rsidRPr="00B4781B" w:rsidRDefault="00173057" w:rsidP="00F26C9C">
      <w:pPr>
        <w:ind w:firstLine="720"/>
        <w:rPr>
          <w:b/>
          <w:u w:val="single"/>
        </w:rPr>
      </w:pPr>
      <w:r w:rsidRPr="00B4781B">
        <w:rPr>
          <w:b/>
          <w:u w:val="single"/>
          <w:lang w:val="en-US"/>
        </w:rPr>
        <w:t>IX</w:t>
      </w:r>
      <w:r w:rsidR="00F26C9C" w:rsidRPr="00B4781B">
        <w:rPr>
          <w:b/>
          <w:u w:val="single"/>
          <w:lang w:val="ru-RU"/>
        </w:rPr>
        <w:t xml:space="preserve">.  </w:t>
      </w:r>
      <w:r w:rsidR="00F26C9C" w:rsidRPr="00B4781B">
        <w:rPr>
          <w:b/>
        </w:rPr>
        <w:t>НАЧИН НА ПРОВЕЖДАНЕ НА ТЪРГА</w:t>
      </w:r>
    </w:p>
    <w:p w:rsidR="00F26C9C" w:rsidRPr="00B4781B" w:rsidRDefault="00F26C9C" w:rsidP="00F26C9C">
      <w:pPr>
        <w:pStyle w:val="af"/>
        <w:ind w:firstLine="720"/>
        <w:jc w:val="center"/>
        <w:rPr>
          <w:rFonts w:ascii="Times New Roman" w:hAnsi="Times New Roman"/>
          <w:b/>
          <w:i/>
          <w:iCs/>
          <w:sz w:val="24"/>
          <w:szCs w:val="24"/>
          <w:lang w:val="bg-BG"/>
        </w:rPr>
      </w:pPr>
    </w:p>
    <w:p w:rsidR="00715775" w:rsidRPr="00B4781B" w:rsidRDefault="004F14A5" w:rsidP="00715775">
      <w:pPr>
        <w:pStyle w:val="af1"/>
        <w:numPr>
          <w:ilvl w:val="0"/>
          <w:numId w:val="7"/>
        </w:numPr>
        <w:jc w:val="both"/>
        <w:rPr>
          <w:highlight w:val="white"/>
          <w:shd w:val="clear" w:color="auto" w:fill="FEFEFE"/>
        </w:rPr>
      </w:pPr>
      <w:r>
        <w:rPr>
          <w:highlight w:val="white"/>
          <w:shd w:val="clear" w:color="auto" w:fill="FEFEFE"/>
        </w:rPr>
        <w:t>Комисията</w:t>
      </w:r>
      <w:r w:rsidR="00F26C9C" w:rsidRPr="00B4781B">
        <w:rPr>
          <w:highlight w:val="white"/>
          <w:shd w:val="clear" w:color="auto" w:fill="FEFEFE"/>
        </w:rPr>
        <w:t>, назначена за провеждането на търга започва работа след получаване на списъка с кандидатите и представените от тях документи .</w:t>
      </w:r>
    </w:p>
    <w:p w:rsidR="00715775" w:rsidRPr="00B4781B" w:rsidRDefault="00F26C9C" w:rsidP="00F26C9C">
      <w:pPr>
        <w:pStyle w:val="af1"/>
        <w:numPr>
          <w:ilvl w:val="0"/>
          <w:numId w:val="7"/>
        </w:num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 xml:space="preserve">Комисията проверява самоличността на кандидатите или на техните упълномощени представители . Когато при започване на търга не присъства представител на някой от кандидатите , подали документи за участие , комисията отстранява кандидата от по-нататъшно участие в търга , без да отваря плика с документите му . </w:t>
      </w:r>
    </w:p>
    <w:p w:rsidR="00715775" w:rsidRPr="00B4781B" w:rsidRDefault="00F26C9C" w:rsidP="00F26C9C">
      <w:pPr>
        <w:pStyle w:val="af1"/>
        <w:numPr>
          <w:ilvl w:val="0"/>
          <w:numId w:val="7"/>
        </w:num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 xml:space="preserve">Комисията отваря документите на кандидатите по реда на тяхното постъпване и проверява дали са оформени съгласно изискванията на продавача . </w:t>
      </w:r>
    </w:p>
    <w:p w:rsidR="00715775" w:rsidRPr="00B4781B" w:rsidRDefault="00F26C9C" w:rsidP="00F26C9C">
      <w:pPr>
        <w:pStyle w:val="af1"/>
        <w:numPr>
          <w:ilvl w:val="0"/>
          <w:numId w:val="7"/>
        </w:num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Комисията проверява наличието на всички изискуеми документи на кандидатите .</w:t>
      </w:r>
    </w:p>
    <w:p w:rsidR="00715775" w:rsidRPr="00B4781B" w:rsidRDefault="00F26C9C" w:rsidP="00F26C9C">
      <w:pPr>
        <w:pStyle w:val="af1"/>
        <w:numPr>
          <w:ilvl w:val="0"/>
          <w:numId w:val="7"/>
        </w:num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Комисията отстранява от участие в търга кандидат :</w:t>
      </w:r>
    </w:p>
    <w:p w:rsidR="00715775" w:rsidRPr="00B4781B" w:rsidRDefault="00F26C9C" w:rsidP="00F26C9C">
      <w:pPr>
        <w:pStyle w:val="af1"/>
        <w:numPr>
          <w:ilvl w:val="0"/>
          <w:numId w:val="7"/>
        </w:num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 xml:space="preserve">който не е представил някой от изискуемите </w:t>
      </w:r>
      <w:r w:rsidRPr="00B4781B">
        <w:t xml:space="preserve">от настоящите условия </w:t>
      </w:r>
      <w:r w:rsidRPr="00B4781B">
        <w:rPr>
          <w:highlight w:val="white"/>
          <w:shd w:val="clear" w:color="auto" w:fill="FEFEFE"/>
        </w:rPr>
        <w:t>от документи и те са представени във вид и съдържание, различни от изисканите;</w:t>
      </w:r>
    </w:p>
    <w:p w:rsidR="00F26C9C" w:rsidRPr="00B4781B" w:rsidRDefault="00F26C9C" w:rsidP="00F26C9C">
      <w:pPr>
        <w:pStyle w:val="af1"/>
        <w:numPr>
          <w:ilvl w:val="0"/>
          <w:numId w:val="7"/>
        </w:num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за когото са налице обстоятелства по</w:t>
      </w:r>
      <w:r w:rsidRPr="00B4781B">
        <w:t xml:space="preserve"> р. VІІ , т.7.3.2. от настоящите условия </w:t>
      </w:r>
    </w:p>
    <w:p w:rsidR="00715775" w:rsidRPr="00B4781B" w:rsidRDefault="00715775" w:rsidP="00F26C9C">
      <w:p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 xml:space="preserve"> </w:t>
      </w:r>
    </w:p>
    <w:p w:rsidR="00715775" w:rsidRPr="00B4781B" w:rsidRDefault="00F26C9C" w:rsidP="00F26C9C">
      <w:p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След допускане на кандидатите до следващия етап на търга комисията предоставя на всеки от кандидатите пореден номер за участие .</w:t>
      </w:r>
    </w:p>
    <w:p w:rsidR="00715775" w:rsidRPr="00B4781B" w:rsidRDefault="00F26C9C" w:rsidP="00F26C9C">
      <w:p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Председателят на комисия</w:t>
      </w:r>
      <w:r w:rsidR="00715775" w:rsidRPr="00B4781B">
        <w:rPr>
          <w:highlight w:val="white"/>
          <w:shd w:val="clear" w:color="auto" w:fill="FEFEFE"/>
        </w:rPr>
        <w:t>та обявява ясно обекта на търга</w:t>
      </w:r>
      <w:r w:rsidRPr="00B4781B">
        <w:rPr>
          <w:highlight w:val="white"/>
          <w:shd w:val="clear" w:color="auto" w:fill="FEFEFE"/>
        </w:rPr>
        <w:t>, началната цена и стъпката за наддаване , последователно обявява нарастването над началната цена , като всяко увеличение е в размер на една стъпка и се разграничава със звуков сигнал.</w:t>
      </w:r>
    </w:p>
    <w:p w:rsidR="00F26C9C" w:rsidRPr="00B4781B" w:rsidRDefault="00F26C9C" w:rsidP="00F26C9C">
      <w:p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Наддаването се извършва от допуснатите за участие кандидати , които вдигат предоставените им номера и потвърждават гласно размера на обявената от председателя цена. Потвърдената от кандидата цена го обвързва към комисията и другите участници в търга без право на позоваване на грешка .</w:t>
      </w:r>
    </w:p>
    <w:p w:rsidR="00F26C9C" w:rsidRPr="00B4781B" w:rsidRDefault="00F26C9C" w:rsidP="00F26C9C">
      <w:p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Преди третото обявяване на последната предложена от него цена, председателят на комисията прави предупреждение , че е последна , и ако няма предложение , обявява приключване на наддаването със звуков сигнал .</w:t>
      </w:r>
    </w:p>
    <w:p w:rsidR="00F26C9C" w:rsidRPr="00B4781B" w:rsidRDefault="00F26C9C" w:rsidP="00F26C9C">
      <w:p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Печели този от кандидатите , който първи е потвърдил последната дос</w:t>
      </w:r>
      <w:r w:rsidR="00715775" w:rsidRPr="00B4781B">
        <w:rPr>
          <w:highlight w:val="white"/>
          <w:shd w:val="clear" w:color="auto" w:fill="FEFEFE"/>
        </w:rPr>
        <w:t xml:space="preserve">тигната на търга цена. </w:t>
      </w:r>
      <w:r w:rsidRPr="00B4781B">
        <w:rPr>
          <w:highlight w:val="white"/>
          <w:shd w:val="clear" w:color="auto" w:fill="FEFEFE"/>
        </w:rPr>
        <w:t>Председателят обявява номера на спечелилия кандидат , класирания на второ място , достигнатата цена и закрива търга за съответния обект .</w:t>
      </w:r>
    </w:p>
    <w:p w:rsidR="00F26C9C" w:rsidRPr="00B4781B" w:rsidRDefault="00F26C9C" w:rsidP="00F26C9C">
      <w:p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Когато в явен търг участват повече от двама кандидати , предложили еднаква цена с една стъпка по-ниска от достигнатата, класираният на второ място се определя посредством жребий. Когато в явния търг участват повече от един кандидат, потвърдили само началната цена, спечелилият и класираният на второ място се определят посредством жребий.</w:t>
      </w:r>
    </w:p>
    <w:p w:rsidR="00F26C9C" w:rsidRPr="00B4781B" w:rsidRDefault="00F26C9C" w:rsidP="00F26C9C">
      <w:p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lastRenderedPageBreak/>
        <w:t>Действията на комисията до изготвянето на протокола са публични .</w:t>
      </w:r>
    </w:p>
    <w:p w:rsidR="00F26C9C" w:rsidRPr="00B4781B" w:rsidRDefault="00F26C9C" w:rsidP="00F26C9C">
      <w:pPr>
        <w:spacing w:line="268" w:lineRule="auto"/>
        <w:jc w:val="both"/>
        <w:textAlignment w:val="center"/>
      </w:pPr>
      <w:r w:rsidRPr="00B4781B">
        <w:t xml:space="preserve">Публичния </w:t>
      </w:r>
      <w:r w:rsidRPr="00B4781B">
        <w:rPr>
          <w:color w:val="000000"/>
        </w:rPr>
        <w:t>търг с явно наддаване завършва със заповед на органа , открил процедурата , за :</w:t>
      </w:r>
    </w:p>
    <w:p w:rsidR="00F26C9C" w:rsidRPr="00B4781B" w:rsidRDefault="00F26C9C" w:rsidP="00F26C9C">
      <w:pPr>
        <w:spacing w:line="268" w:lineRule="auto"/>
        <w:jc w:val="both"/>
        <w:textAlignment w:val="center"/>
      </w:pPr>
      <w:r w:rsidRPr="00B4781B">
        <w:rPr>
          <w:color w:val="000000"/>
        </w:rPr>
        <w:t>определяне на купувач, или</w:t>
      </w:r>
      <w:r w:rsidR="00715775" w:rsidRPr="00B4781B">
        <w:t xml:space="preserve"> </w:t>
      </w:r>
      <w:r w:rsidRPr="00B4781B">
        <w:rPr>
          <w:color w:val="000000"/>
        </w:rPr>
        <w:t>прекратяване на публичния търг .</w:t>
      </w:r>
    </w:p>
    <w:p w:rsidR="00F26C9C" w:rsidRPr="00B4781B" w:rsidRDefault="00F26C9C" w:rsidP="00F26C9C">
      <w:pPr>
        <w:spacing w:line="268" w:lineRule="auto"/>
        <w:jc w:val="both"/>
        <w:textAlignment w:val="center"/>
        <w:rPr>
          <w:color w:val="000000"/>
        </w:rPr>
      </w:pPr>
      <w:r w:rsidRPr="00B4781B">
        <w:rPr>
          <w:color w:val="000000"/>
        </w:rPr>
        <w:t>Заповедта се издава в 3-дневен срок от утвърждаването на протокола на комисията и се съобщава по реда на чл.61 АПК . Заповедта се публикува на интернет страницата на община Борово.</w:t>
      </w:r>
    </w:p>
    <w:p w:rsidR="00F26C9C" w:rsidRPr="00B4781B" w:rsidRDefault="00F26C9C" w:rsidP="00F26C9C">
      <w:pPr>
        <w:jc w:val="both"/>
      </w:pPr>
      <w:r w:rsidRPr="00B4781B">
        <w:t xml:space="preserve">В рамките на едноседмичен срок от датата на влизане в сила на заповедта за определяне на резултатите от тръжната сесия , спечелилия търга участник за конкретния обект подписва договор . </w:t>
      </w:r>
    </w:p>
    <w:p w:rsidR="00F26C9C" w:rsidRPr="00B4781B" w:rsidRDefault="00F26C9C" w:rsidP="00F26C9C">
      <w:pPr>
        <w:spacing w:line="268" w:lineRule="auto"/>
        <w:jc w:val="both"/>
        <w:textAlignment w:val="center"/>
      </w:pPr>
      <w:r w:rsidRPr="00B4781B">
        <w:t>Когато</w:t>
      </w:r>
      <w:r w:rsidRPr="00B4781B">
        <w:rPr>
          <w:color w:val="000000"/>
        </w:rPr>
        <w:t xml:space="preserve"> на търга с явно наддаване е допуснат до участие повече от един кандидат , но при започване на наддаването присъства само един от тях , търгът се отлага с един час . В случай че и след срока не се явят останалите допуснати кандидати , присъстващият кандидат се обявява за спечелил търга при цена не по-ниска от обявената в заповедта начална цена за обекта .</w:t>
      </w:r>
    </w:p>
    <w:p w:rsidR="00F26C9C" w:rsidRPr="00B4781B" w:rsidRDefault="00F26C9C" w:rsidP="00F26C9C">
      <w:pPr>
        <w:spacing w:line="268" w:lineRule="auto"/>
        <w:jc w:val="both"/>
        <w:textAlignment w:val="center"/>
        <w:rPr>
          <w:color w:val="000000"/>
        </w:rPr>
      </w:pPr>
      <w:r w:rsidRPr="00B4781B">
        <w:rPr>
          <w:color w:val="000000"/>
        </w:rPr>
        <w:t>Когато в публичен търг с явно наддаване е допуснат само един кандидат , той се обявява за спечелил търга при цена не по-ниска от обявената в заповедта начална цена за обекта .</w:t>
      </w:r>
    </w:p>
    <w:p w:rsidR="00F26C9C" w:rsidRPr="00B4781B" w:rsidRDefault="00F26C9C" w:rsidP="00F26C9C">
      <w:pPr>
        <w:spacing w:line="268" w:lineRule="auto"/>
        <w:jc w:val="both"/>
        <w:textAlignment w:val="center"/>
      </w:pPr>
      <w:r w:rsidRPr="00B4781B">
        <w:rPr>
          <w:color w:val="000000"/>
        </w:rPr>
        <w:t>Публичния търг с явно наддаване за обект се отлага за повторната дата , когато :</w:t>
      </w:r>
    </w:p>
    <w:p w:rsidR="00F26C9C" w:rsidRPr="00B4781B" w:rsidRDefault="00F26C9C" w:rsidP="00F26C9C">
      <w:pPr>
        <w:spacing w:line="268" w:lineRule="auto"/>
        <w:ind w:firstLine="900"/>
        <w:jc w:val="both"/>
        <w:textAlignment w:val="center"/>
      </w:pPr>
      <w:r w:rsidRPr="00B4781B">
        <w:rPr>
          <w:color w:val="000000"/>
        </w:rPr>
        <w:tab/>
        <w:t>- в срока , определен със заповедта за откриване на търга , няма подадено нито едно заявление за участие ;</w:t>
      </w:r>
    </w:p>
    <w:p w:rsidR="00F26C9C" w:rsidRPr="00B4781B" w:rsidRDefault="00F26C9C" w:rsidP="00F26C9C">
      <w:pPr>
        <w:spacing w:line="268" w:lineRule="auto"/>
        <w:ind w:firstLine="900"/>
        <w:jc w:val="both"/>
        <w:textAlignment w:val="center"/>
      </w:pPr>
      <w:r w:rsidRPr="00B4781B">
        <w:rPr>
          <w:color w:val="000000"/>
        </w:rPr>
        <w:tab/>
        <w:t>- в срока , определен със заповедта за откриване на търга , има подадено заявление за участие , но няма допуснат кандидат .</w:t>
      </w:r>
    </w:p>
    <w:p w:rsidR="00F26C9C" w:rsidRPr="00B4781B" w:rsidRDefault="00F26C9C" w:rsidP="00F26C9C">
      <w:pPr>
        <w:pStyle w:val="af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73057" w:rsidRDefault="00B4781B" w:rsidP="00173057">
      <w:pPr>
        <w:keepNext/>
        <w:suppressAutoHyphens/>
        <w:spacing w:after="60"/>
        <w:ind w:left="708"/>
        <w:outlineLvl w:val="1"/>
        <w:rPr>
          <w:b/>
          <w:u w:val="single"/>
          <w:lang w:eastAsia="ar-SA"/>
        </w:rPr>
      </w:pPr>
      <w:r w:rsidRPr="00B4781B">
        <w:rPr>
          <w:b/>
          <w:u w:val="single"/>
          <w:lang w:val="en-US" w:eastAsia="ar-SA"/>
        </w:rPr>
        <w:t>X</w:t>
      </w:r>
      <w:r w:rsidR="00173057" w:rsidRPr="00B4781B">
        <w:rPr>
          <w:b/>
          <w:u w:val="single"/>
          <w:lang w:val="ru-RU" w:eastAsia="ar-SA"/>
        </w:rPr>
        <w:t xml:space="preserve"> </w:t>
      </w:r>
      <w:r w:rsidR="00173057" w:rsidRPr="00B4781B">
        <w:rPr>
          <w:b/>
          <w:u w:val="single"/>
          <w:lang w:eastAsia="ar-SA"/>
        </w:rPr>
        <w:t>ГАРАНЦИ</w:t>
      </w:r>
      <w:r w:rsidR="00173057" w:rsidRPr="00B4781B">
        <w:rPr>
          <w:b/>
          <w:u w:val="single"/>
          <w:lang w:val="ru-RU" w:eastAsia="ar-SA"/>
        </w:rPr>
        <w:t>Я ЗА ИЗПЪЛНЕНИЕ</w:t>
      </w:r>
      <w:r w:rsidR="00173057" w:rsidRPr="00B4781B">
        <w:rPr>
          <w:b/>
          <w:u w:val="single"/>
          <w:lang w:eastAsia="ar-SA"/>
        </w:rPr>
        <w:t xml:space="preserve"> НА ДОГОВОРА</w:t>
      </w:r>
    </w:p>
    <w:p w:rsidR="00FA46C7" w:rsidRPr="00B4781B" w:rsidRDefault="00FA46C7" w:rsidP="00173057">
      <w:pPr>
        <w:keepNext/>
        <w:suppressAutoHyphens/>
        <w:spacing w:after="60"/>
        <w:ind w:left="708"/>
        <w:outlineLvl w:val="1"/>
        <w:rPr>
          <w:b/>
          <w:bCs/>
          <w:u w:val="single"/>
          <w:lang w:eastAsia="ar-SA"/>
        </w:rPr>
      </w:pPr>
    </w:p>
    <w:p w:rsidR="00173057" w:rsidRDefault="00173057" w:rsidP="00173057">
      <w:pPr>
        <w:shd w:val="clear" w:color="auto" w:fill="FFFFFF"/>
        <w:ind w:firstLine="708"/>
        <w:jc w:val="both"/>
        <w:rPr>
          <w:u w:val="single"/>
          <w:shd w:val="clear" w:color="auto" w:fill="FEFEFE"/>
        </w:rPr>
      </w:pPr>
      <w:r w:rsidRPr="00B4781B">
        <w:t xml:space="preserve">1. </w:t>
      </w:r>
      <w:r w:rsidRPr="00B4781B">
        <w:rPr>
          <w:bCs/>
          <w:u w:val="single"/>
        </w:rPr>
        <w:t>Участникът, определен за Изпълнител, е длъжен преди подписването на договора да представи гаранция за изпълнение на договора в размер на 5 /пет/ % от стойността на договора без ДДС</w:t>
      </w:r>
      <w:r w:rsidRPr="00B4781B">
        <w:rPr>
          <w:u w:val="single"/>
          <w:shd w:val="clear" w:color="auto" w:fill="FEFEFE"/>
        </w:rPr>
        <w:t>.</w:t>
      </w:r>
    </w:p>
    <w:p w:rsidR="004A6443" w:rsidRPr="00E870DC" w:rsidRDefault="004A6443" w:rsidP="004A6443">
      <w:pPr>
        <w:pStyle w:val="51"/>
        <w:shd w:val="clear" w:color="auto" w:fill="auto"/>
        <w:tabs>
          <w:tab w:val="left" w:pos="3267"/>
          <w:tab w:val="left" w:pos="5893"/>
        </w:tabs>
        <w:spacing w:after="0" w:line="240" w:lineRule="auto"/>
        <w:jc w:val="both"/>
        <w:rPr>
          <w:rFonts w:eastAsia="SimSun"/>
          <w:iCs/>
          <w:sz w:val="24"/>
          <w:szCs w:val="24"/>
        </w:rPr>
      </w:pPr>
      <w:r>
        <w:rPr>
          <w:rFonts w:eastAsia="SimSun"/>
          <w:iCs/>
          <w:sz w:val="24"/>
          <w:szCs w:val="24"/>
        </w:rPr>
        <w:t>Допустимо е внесената от участника гаранция за участие, да бъде трансформирана в гаранция за изпълнение, с оглед на това че сумата е еднаква, както и вносителят.</w:t>
      </w:r>
    </w:p>
    <w:p w:rsidR="004A6443" w:rsidRPr="00B4781B" w:rsidRDefault="004A6443" w:rsidP="00173057">
      <w:pPr>
        <w:shd w:val="clear" w:color="auto" w:fill="FFFFFF"/>
        <w:ind w:firstLine="708"/>
        <w:jc w:val="both"/>
        <w:rPr>
          <w:u w:val="single"/>
          <w:lang w:eastAsia="en-US"/>
        </w:rPr>
      </w:pPr>
    </w:p>
    <w:p w:rsidR="00173057" w:rsidRPr="00B4781B" w:rsidRDefault="00173057" w:rsidP="00173057">
      <w:pPr>
        <w:ind w:firstLine="720"/>
        <w:jc w:val="both"/>
        <w:rPr>
          <w:bCs/>
        </w:rPr>
      </w:pPr>
      <w:r w:rsidRPr="00B4781B">
        <w:t xml:space="preserve">2. </w:t>
      </w:r>
      <w:r w:rsidRPr="00B4781B">
        <w:rPr>
          <w:bCs/>
        </w:rPr>
        <w:t>Гаранцията за изпълнение на договора трябва да бъде представена по желание на участника в една от следните форми:</w:t>
      </w:r>
    </w:p>
    <w:p w:rsidR="00173057" w:rsidRPr="00B4781B" w:rsidRDefault="00173057" w:rsidP="00173057">
      <w:pPr>
        <w:ind w:firstLine="720"/>
        <w:jc w:val="both"/>
        <w:rPr>
          <w:bCs/>
          <w:i/>
          <w:iCs/>
          <w:color w:val="000000"/>
          <w:shd w:val="clear" w:color="auto" w:fill="FEFEFE"/>
        </w:rPr>
      </w:pPr>
      <w:r w:rsidRPr="00B4781B">
        <w:rPr>
          <w:bCs/>
        </w:rPr>
        <w:t>- парична сума, платима по следната</w:t>
      </w:r>
      <w:r w:rsidR="00DA7033" w:rsidRPr="00B4781B">
        <w:rPr>
          <w:bCs/>
        </w:rPr>
        <w:t xml:space="preserve"> банкова сметка на </w:t>
      </w:r>
      <w:r w:rsidR="004717F7" w:rsidRPr="00B4781B">
        <w:rPr>
          <w:shd w:val="clear" w:color="auto" w:fill="FEFEFE"/>
        </w:rPr>
        <w:t xml:space="preserve">„ЗЛАТАРИШКА ГОРА” ЕООД: Банка Уникредит Булбанк АД; </w:t>
      </w:r>
      <w:r w:rsidR="004717F7" w:rsidRPr="00B4781B">
        <w:rPr>
          <w:iCs/>
        </w:rPr>
        <w:t xml:space="preserve">IBAN: </w:t>
      </w:r>
      <w:r w:rsidR="004717F7" w:rsidRPr="00B4781B">
        <w:rPr>
          <w:iCs/>
          <w:lang w:val="en-US"/>
        </w:rPr>
        <w:t>BG46UNCR70001523216238</w:t>
      </w:r>
      <w:r w:rsidR="004717F7" w:rsidRPr="00B4781B">
        <w:rPr>
          <w:bCs/>
          <w:lang w:val="ru-RU"/>
        </w:rPr>
        <w:t>,</w:t>
      </w:r>
      <w:r w:rsidR="004717F7" w:rsidRPr="00B4781B">
        <w:rPr>
          <w:iCs/>
        </w:rPr>
        <w:t xml:space="preserve"> BIС:</w:t>
      </w:r>
      <w:r w:rsidR="004717F7" w:rsidRPr="00B4781B">
        <w:rPr>
          <w:iCs/>
          <w:lang w:val="en-US"/>
        </w:rPr>
        <w:t>UNCRBGSF</w:t>
      </w:r>
      <w:r w:rsidR="00424D7A" w:rsidRPr="00B4781B">
        <w:rPr>
          <w:bCs/>
          <w:i/>
          <w:iCs/>
          <w:shd w:val="clear" w:color="auto" w:fill="FEFEFE"/>
        </w:rPr>
        <w:t xml:space="preserve"> </w:t>
      </w:r>
      <w:r w:rsidR="00424D7A" w:rsidRPr="00B4781B">
        <w:rPr>
          <w:b/>
          <w:bCs/>
          <w:i/>
          <w:iCs/>
          <w:shd w:val="clear" w:color="auto" w:fill="FEFEFE"/>
        </w:rPr>
        <w:t>ИЛИ</w:t>
      </w:r>
    </w:p>
    <w:p w:rsidR="00173057" w:rsidRPr="00B4781B" w:rsidRDefault="00173057" w:rsidP="00173057">
      <w:pPr>
        <w:ind w:firstLine="720"/>
        <w:jc w:val="both"/>
        <w:rPr>
          <w:bCs/>
        </w:rPr>
      </w:pPr>
      <w:r w:rsidRPr="00B4781B">
        <w:rPr>
          <w:bCs/>
        </w:rPr>
        <w:t xml:space="preserve">- оригинал на банкова гаранция за изпълнение на договора, издадена в полза на Възложителя по образеца в </w:t>
      </w:r>
      <w:r w:rsidRPr="00B4781B">
        <w:t xml:space="preserve">Приложение №8 </w:t>
      </w:r>
      <w:r w:rsidRPr="00B4781B">
        <w:rPr>
          <w:bCs/>
        </w:rPr>
        <w:t>и със срок на валидност, надвишаващ срока на договора с 30 /тридесет/ дни. В нея трябва да е посочено, че тя се освобождава след изрично писмено известие от Възложителя.</w:t>
      </w:r>
    </w:p>
    <w:p w:rsidR="00173057" w:rsidRPr="00B4781B" w:rsidRDefault="00173057" w:rsidP="00173057">
      <w:pPr>
        <w:ind w:firstLine="720"/>
        <w:jc w:val="both"/>
        <w:rPr>
          <w:bCs/>
        </w:rPr>
      </w:pPr>
      <w:r w:rsidRPr="00B4781B">
        <w:t xml:space="preserve">3. </w:t>
      </w:r>
      <w:r w:rsidRPr="00B4781B">
        <w:rPr>
          <w:bCs/>
        </w:rPr>
        <w:t>Гаранцията за изпълнението на договора се задържа и освобождава в съответствие с условията на проекто-договора.</w:t>
      </w:r>
    </w:p>
    <w:p w:rsidR="00173057" w:rsidRPr="00B4781B" w:rsidRDefault="00173057" w:rsidP="00173057">
      <w:pPr>
        <w:ind w:firstLine="720"/>
        <w:jc w:val="both"/>
        <w:rPr>
          <w:bCs/>
        </w:rPr>
      </w:pPr>
      <w:r w:rsidRPr="00B4781B">
        <w:t xml:space="preserve">4. </w:t>
      </w:r>
      <w:r w:rsidRPr="00B4781B">
        <w:rPr>
          <w:bCs/>
        </w:rPr>
        <w:t>Разходите по откриването на гаранцията за участие и гаранцията за изпълнение на договора са за сметка на участника, съответно на определения Изпълнител. Участникът</w:t>
      </w:r>
      <w:r w:rsidRPr="00B4781B">
        <w:rPr>
          <w:bCs/>
          <w:lang w:val="ru-RU"/>
        </w:rPr>
        <w:t xml:space="preserve"> </w:t>
      </w:r>
      <w:r w:rsidRPr="00B4781B">
        <w:rPr>
          <w:bCs/>
        </w:rPr>
        <w:t>/Изпълнителят</w:t>
      </w:r>
      <w:r w:rsidRPr="00B4781B">
        <w:rPr>
          <w:bCs/>
          <w:lang w:val="ru-RU"/>
        </w:rPr>
        <w:t>/</w:t>
      </w:r>
      <w:r w:rsidRPr="00B4781B">
        <w:rPr>
          <w:bCs/>
        </w:rPr>
        <w:t xml:space="preserve"> трябва да предвиди и заплати необходимите такси по откриване и обслужване на гаранциите така, че размерът на гаранцията да не бъде по-малък от определения в настоящата документация за участие.</w:t>
      </w:r>
    </w:p>
    <w:p w:rsidR="00173057" w:rsidRPr="00B4781B" w:rsidRDefault="00173057" w:rsidP="00173057">
      <w:pPr>
        <w:ind w:firstLine="720"/>
        <w:jc w:val="both"/>
        <w:rPr>
          <w:bCs/>
        </w:rPr>
      </w:pPr>
      <w:r w:rsidRPr="00B4781B">
        <w:t xml:space="preserve">5. </w:t>
      </w:r>
      <w:r w:rsidRPr="00B4781B">
        <w:rPr>
          <w:bCs/>
        </w:rPr>
        <w:t>Възложителят освобождава гаранциите за участие и за изпълнение на договора без да дължи лихви за периода, през който средствата законно са престояли при него.</w:t>
      </w:r>
    </w:p>
    <w:p w:rsidR="00173057" w:rsidRPr="00B4781B" w:rsidRDefault="00173057" w:rsidP="00173057">
      <w:pPr>
        <w:jc w:val="both"/>
        <w:rPr>
          <w:bCs/>
          <w:lang w:val="ru-RU"/>
        </w:rPr>
      </w:pPr>
    </w:p>
    <w:p w:rsidR="00173057" w:rsidRDefault="00B4781B" w:rsidP="00173057">
      <w:pPr>
        <w:shd w:val="clear" w:color="auto" w:fill="FFFFFF"/>
        <w:ind w:firstLine="720"/>
        <w:rPr>
          <w:b/>
          <w:u w:val="single"/>
        </w:rPr>
      </w:pPr>
      <w:r w:rsidRPr="00B4781B">
        <w:rPr>
          <w:b/>
          <w:u w:val="single"/>
          <w:lang w:val="en-US"/>
        </w:rPr>
        <w:lastRenderedPageBreak/>
        <w:t>XI</w:t>
      </w:r>
      <w:r w:rsidR="00173057" w:rsidRPr="00B4781B">
        <w:rPr>
          <w:b/>
          <w:u w:val="single"/>
          <w:lang w:val="en-US"/>
        </w:rPr>
        <w:t>. СКЛЮЧВАНЕ НА ДОГОВОР</w:t>
      </w:r>
    </w:p>
    <w:p w:rsidR="00FA46C7" w:rsidRPr="00FA46C7" w:rsidRDefault="00FA46C7" w:rsidP="00173057">
      <w:pPr>
        <w:shd w:val="clear" w:color="auto" w:fill="FFFFFF"/>
        <w:ind w:firstLine="720"/>
        <w:rPr>
          <w:b/>
          <w:bCs/>
          <w:u w:val="single"/>
        </w:rPr>
      </w:pPr>
    </w:p>
    <w:p w:rsidR="00173057" w:rsidRPr="00B4781B" w:rsidRDefault="00173057" w:rsidP="00173057">
      <w:pPr>
        <w:shd w:val="clear" w:color="auto" w:fill="FFFFFF"/>
        <w:jc w:val="both"/>
        <w:rPr>
          <w:lang w:val="ru-RU"/>
        </w:rPr>
      </w:pPr>
      <w:r w:rsidRPr="00B4781B">
        <w:rPr>
          <w:bCs/>
          <w:lang w:val="en-US"/>
        </w:rPr>
        <w:tab/>
      </w:r>
      <w:r w:rsidRPr="00B4781B">
        <w:rPr>
          <w:bCs/>
        </w:rPr>
        <w:t xml:space="preserve">1. </w:t>
      </w:r>
      <w:r w:rsidRPr="00B4781B">
        <w:rPr>
          <w:bCs/>
          <w:lang w:val="ru-RU"/>
        </w:rPr>
        <w:t xml:space="preserve">Възложителят сключва договор с кандидата, класиран на първо място в срок от 7 /седем/ дни след изтичане срока за обжалване на заповедта за спечелил участник или в седемдневен срок от нейното съобщаване при допуснато предварително изпълнение. При отказ на кандидата да сключи договор, </w:t>
      </w:r>
      <w:r w:rsidRPr="00B4781B">
        <w:rPr>
          <w:bCs/>
        </w:rPr>
        <w:t>Възложителят</w:t>
      </w:r>
      <w:r w:rsidRPr="00B4781B">
        <w:rPr>
          <w:bCs/>
          <w:lang w:val="ru-RU"/>
        </w:rPr>
        <w:t xml:space="preserve"> предлага на класирания на второ място да сключи договор.</w:t>
      </w:r>
    </w:p>
    <w:p w:rsidR="00173057" w:rsidRPr="00B4781B" w:rsidRDefault="00173057" w:rsidP="00173057">
      <w:pPr>
        <w:ind w:firstLine="708"/>
        <w:jc w:val="both"/>
        <w:rPr>
          <w:bCs/>
        </w:rPr>
      </w:pPr>
      <w:r w:rsidRPr="00B4781B">
        <w:rPr>
          <w:bCs/>
          <w:lang w:val="ru-RU"/>
        </w:rPr>
        <w:t xml:space="preserve">2. Преди подписване на договора Възложителят извършва служебна проверка за липса на парични задължения на спечелилия участник и посочените от него подизпълнители към държавата и Община </w:t>
      </w:r>
      <w:r w:rsidR="00424D7A" w:rsidRPr="00B4781B">
        <w:rPr>
          <w:bCs/>
          <w:lang w:val="ru-RU"/>
        </w:rPr>
        <w:t>Златарица</w:t>
      </w:r>
      <w:r w:rsidRPr="00B4781B">
        <w:rPr>
          <w:bCs/>
          <w:lang w:val="ru-RU"/>
        </w:rPr>
        <w:t xml:space="preserve"> по смисъла на чл. 162, ал. 2 от Данъчно-осигурителния процесуален кодекс, както и за</w:t>
      </w:r>
      <w:r w:rsidRPr="00B4781B">
        <w:rPr>
          <w:bCs/>
        </w:rPr>
        <w:t xml:space="preserve"> липсата на прекратени договори с Община </w:t>
      </w:r>
      <w:r w:rsidR="00424D7A" w:rsidRPr="00B4781B">
        <w:rPr>
          <w:bCs/>
        </w:rPr>
        <w:t>Златарица</w:t>
      </w:r>
      <w:r w:rsidRPr="00B4781B">
        <w:rPr>
          <w:bCs/>
        </w:rPr>
        <w:t xml:space="preserve"> за добив и/или продажба на дървесина, както и влезли в сила наказателни постановления по Закона за горите на Кмета на Община </w:t>
      </w:r>
      <w:r w:rsidR="00424D7A" w:rsidRPr="00B4781B">
        <w:rPr>
          <w:bCs/>
        </w:rPr>
        <w:t>Златарица</w:t>
      </w:r>
      <w:r w:rsidRPr="00B4781B">
        <w:rPr>
          <w:bCs/>
        </w:rPr>
        <w:t xml:space="preserve">, за последните пет години, считано от датата на сключване на договора. </w:t>
      </w:r>
    </w:p>
    <w:p w:rsidR="00173057" w:rsidRPr="00B4781B" w:rsidRDefault="00173057" w:rsidP="00173057">
      <w:pPr>
        <w:shd w:val="clear" w:color="auto" w:fill="FFFFFF"/>
        <w:jc w:val="both"/>
        <w:rPr>
          <w:bCs/>
          <w:lang w:val="ru-RU" w:eastAsia="en-US"/>
        </w:rPr>
      </w:pPr>
      <w:r w:rsidRPr="00B4781B">
        <w:rPr>
          <w:bCs/>
          <w:lang w:val="ru-RU"/>
        </w:rPr>
        <w:tab/>
        <w:t>3. При подписване на договора кандидатът трябва да представи:</w:t>
      </w:r>
    </w:p>
    <w:p w:rsidR="00173057" w:rsidRPr="00B4781B" w:rsidRDefault="00173057" w:rsidP="00173057">
      <w:pPr>
        <w:shd w:val="clear" w:color="auto" w:fill="FFFFFF"/>
        <w:ind w:left="708"/>
        <w:jc w:val="both"/>
        <w:rPr>
          <w:bCs/>
          <w:lang w:val="ru-RU"/>
        </w:rPr>
      </w:pPr>
      <w:r w:rsidRPr="00B4781B">
        <w:rPr>
          <w:bCs/>
          <w:lang w:val="ru-RU"/>
        </w:rPr>
        <w:t>3.1. гаранция за изпълнение в размер на 5 /пет/ % от достигната стойност на обекта;</w:t>
      </w:r>
    </w:p>
    <w:p w:rsidR="00173057" w:rsidRPr="00B4781B" w:rsidRDefault="00173057" w:rsidP="00173057">
      <w:pPr>
        <w:shd w:val="clear" w:color="auto" w:fill="FFFFFF"/>
        <w:ind w:firstLine="708"/>
        <w:jc w:val="both"/>
        <w:rPr>
          <w:bCs/>
          <w:lang w:val="ru-RU"/>
        </w:rPr>
      </w:pPr>
      <w:r w:rsidRPr="00B4781B">
        <w:rPr>
          <w:bCs/>
          <w:lang w:val="ru-RU"/>
        </w:rPr>
        <w:t>3.2. свидетелство за съдимост /</w:t>
      </w:r>
      <w:r w:rsidRPr="00B4781B">
        <w:rPr>
          <w:bCs/>
        </w:rPr>
        <w:t>издадено не по-рано от 6 /шест/ месеца преди датата на сключване на договора/</w:t>
      </w:r>
      <w:r w:rsidRPr="00B4781B">
        <w:rPr>
          <w:bCs/>
          <w:lang w:val="ru-RU"/>
        </w:rPr>
        <w:t xml:space="preserve"> на лицата, които представляват съответния кандидат съгласно Търговския закон или законодателството на държава – членка на Европейския съюз, или на друга държава – страна по Споразумението за Европейското икономическо пространство, където кандидатът е регистриран;</w:t>
      </w:r>
    </w:p>
    <w:p w:rsidR="00173057" w:rsidRDefault="00173057" w:rsidP="00173057">
      <w:pPr>
        <w:shd w:val="clear" w:color="auto" w:fill="FFFFFF"/>
        <w:ind w:firstLine="708"/>
        <w:jc w:val="both"/>
        <w:rPr>
          <w:bCs/>
          <w:lang w:val="ru-RU"/>
        </w:rPr>
      </w:pPr>
      <w:r w:rsidRPr="00B4781B">
        <w:rPr>
          <w:bCs/>
          <w:lang w:val="ru-RU"/>
        </w:rPr>
        <w:t>3.3. списък на наетите лица за работа в обекта</w:t>
      </w:r>
      <w:r w:rsidRPr="00B4781B">
        <w:rPr>
          <w:bCs/>
        </w:rPr>
        <w:t>; същите трябва да са инструктирани от Изпълнителя относно правилата за безопасен труд срещу подпис</w:t>
      </w:r>
      <w:r w:rsidRPr="00B4781B">
        <w:rPr>
          <w:bCs/>
          <w:lang w:val="ru-RU"/>
        </w:rPr>
        <w:t>. Списъкът трябва да съдържа трите имена на лицата, длъжност, постоянен адрес по лична карта.</w:t>
      </w:r>
    </w:p>
    <w:p w:rsidR="004F14A5" w:rsidRPr="00B4781B" w:rsidRDefault="004F14A5" w:rsidP="00173057">
      <w:pPr>
        <w:shd w:val="clear" w:color="auto" w:fill="FFFFFF"/>
        <w:ind w:firstLine="708"/>
        <w:jc w:val="both"/>
        <w:rPr>
          <w:bCs/>
          <w:lang w:val="ru-RU"/>
        </w:rPr>
      </w:pPr>
      <w:r>
        <w:rPr>
          <w:bCs/>
          <w:lang w:val="ru-RU"/>
        </w:rPr>
        <w:t>3.4. удостоверение от НАП по чл.87 от ДОПК</w:t>
      </w:r>
    </w:p>
    <w:p w:rsidR="00173057" w:rsidRPr="00B4781B" w:rsidRDefault="00173057" w:rsidP="00173057">
      <w:pPr>
        <w:shd w:val="clear" w:color="auto" w:fill="FFFFFF"/>
        <w:ind w:firstLine="708"/>
        <w:jc w:val="both"/>
        <w:rPr>
          <w:bCs/>
          <w:lang w:val="ru-RU"/>
        </w:rPr>
      </w:pPr>
      <w:r w:rsidRPr="00B4781B">
        <w:rPr>
          <w:bCs/>
          <w:lang w:val="ru-RU"/>
        </w:rPr>
        <w:t>Когато в офертата на кандидата е предвидено участие на подизпълнители, в договора се посочва името на подизпълнителя, обем и вид на дейностите, които ще извършва. Документите по т. 3.2 и т. 3.3 се представят и за подизпълнителите.</w:t>
      </w:r>
    </w:p>
    <w:p w:rsidR="00173057" w:rsidRPr="00B4781B" w:rsidRDefault="00173057" w:rsidP="00173057">
      <w:pPr>
        <w:shd w:val="clear" w:color="auto" w:fill="FFFFFF"/>
        <w:ind w:firstLine="708"/>
        <w:jc w:val="both"/>
        <w:rPr>
          <w:bCs/>
        </w:rPr>
      </w:pPr>
      <w:r w:rsidRPr="00B4781B">
        <w:rPr>
          <w:bCs/>
          <w:lang w:val="ru-RU"/>
        </w:rPr>
        <w:t xml:space="preserve">4. Договор не се сключва, ако определеният за Изпълнител кандидат не представи в установения срок документите по т. 3 или има парични задължения към държавата и </w:t>
      </w:r>
      <w:r w:rsidR="00424D7A" w:rsidRPr="00B4781B">
        <w:rPr>
          <w:bCs/>
          <w:lang w:val="ru-RU"/>
        </w:rPr>
        <w:t>Община Златарица</w:t>
      </w:r>
      <w:r w:rsidRPr="00B4781B">
        <w:rPr>
          <w:bCs/>
          <w:lang w:val="ru-RU"/>
        </w:rPr>
        <w:t xml:space="preserve">, установени с влязъл в сила акт на компетентен орган, или има </w:t>
      </w:r>
      <w:r w:rsidRPr="00B4781B">
        <w:rPr>
          <w:bCs/>
        </w:rPr>
        <w:t xml:space="preserve">прекратени договори с </w:t>
      </w:r>
      <w:r w:rsidR="00424D7A" w:rsidRPr="00B4781B">
        <w:rPr>
          <w:bCs/>
          <w:lang w:val="ru-RU"/>
        </w:rPr>
        <w:t xml:space="preserve">Община Златарица </w:t>
      </w:r>
      <w:r w:rsidRPr="00B4781B">
        <w:rPr>
          <w:bCs/>
        </w:rPr>
        <w:t xml:space="preserve">за добив и/или продажба на дървесина, както и влезли в сила наказателни постановления по Закона за горите на Кмета на </w:t>
      </w:r>
      <w:r w:rsidR="00424D7A" w:rsidRPr="00B4781B">
        <w:rPr>
          <w:bCs/>
          <w:lang w:val="ru-RU"/>
        </w:rPr>
        <w:t>Община Златарица</w:t>
      </w:r>
      <w:r w:rsidRPr="00B4781B">
        <w:rPr>
          <w:bCs/>
        </w:rPr>
        <w:t>, за последните пет години, считано от датата на сключване на договора.</w:t>
      </w:r>
    </w:p>
    <w:p w:rsidR="00173057" w:rsidRPr="00B4781B" w:rsidRDefault="00173057" w:rsidP="00173057">
      <w:pPr>
        <w:shd w:val="clear" w:color="auto" w:fill="FFFFFF"/>
        <w:ind w:firstLine="708"/>
        <w:jc w:val="both"/>
        <w:rPr>
          <w:bCs/>
        </w:rPr>
      </w:pPr>
    </w:p>
    <w:p w:rsidR="00B4781B" w:rsidRDefault="00B4781B" w:rsidP="00173057">
      <w:pPr>
        <w:shd w:val="clear" w:color="auto" w:fill="FFFFFF"/>
        <w:ind w:firstLine="708"/>
        <w:jc w:val="both"/>
        <w:rPr>
          <w:b/>
          <w:bCs/>
          <w:u w:val="single"/>
        </w:rPr>
      </w:pPr>
      <w:r w:rsidRPr="00B4781B">
        <w:rPr>
          <w:b/>
          <w:bCs/>
          <w:u w:val="single"/>
          <w:lang w:val="en-US"/>
        </w:rPr>
        <w:t xml:space="preserve">XIII. </w:t>
      </w:r>
      <w:r w:rsidRPr="00B4781B">
        <w:rPr>
          <w:b/>
          <w:bCs/>
          <w:u w:val="single"/>
        </w:rPr>
        <w:t>ПЛАЩАНЕ НА ЦЕНАТА:</w:t>
      </w:r>
    </w:p>
    <w:p w:rsidR="00FA46C7" w:rsidRPr="00B4781B" w:rsidRDefault="00FA46C7" w:rsidP="00173057">
      <w:pPr>
        <w:shd w:val="clear" w:color="auto" w:fill="FFFFFF"/>
        <w:ind w:firstLine="708"/>
        <w:jc w:val="both"/>
        <w:rPr>
          <w:b/>
          <w:bCs/>
          <w:u w:val="single"/>
        </w:rPr>
      </w:pPr>
    </w:p>
    <w:p w:rsidR="00B4781B" w:rsidRPr="00B4781B" w:rsidRDefault="00B4781B" w:rsidP="00B4781B">
      <w:pPr>
        <w:pStyle w:val="1"/>
        <w:shd w:val="clear" w:color="auto" w:fill="auto"/>
        <w:tabs>
          <w:tab w:val="left" w:pos="401"/>
        </w:tabs>
        <w:spacing w:before="0" w:after="0" w:line="240" w:lineRule="auto"/>
        <w:jc w:val="both"/>
        <w:rPr>
          <w:sz w:val="24"/>
          <w:szCs w:val="24"/>
        </w:rPr>
      </w:pPr>
      <w:r w:rsidRPr="00B4781B">
        <w:rPr>
          <w:b/>
          <w:sz w:val="24"/>
          <w:szCs w:val="24"/>
        </w:rPr>
        <w:t>Условия за плащане на цената</w:t>
      </w:r>
      <w:r w:rsidR="004F14A5">
        <w:rPr>
          <w:sz w:val="24"/>
          <w:szCs w:val="24"/>
        </w:rPr>
        <w:t>: 2</w:t>
      </w:r>
      <w:r w:rsidRPr="00B4781B">
        <w:rPr>
          <w:sz w:val="24"/>
          <w:szCs w:val="24"/>
        </w:rPr>
        <w:t xml:space="preserve">0 % от предложената от спечелилия и сключил договор участник, се заплаща авансово, след сключване на договора. Следващото плащане се извършва по действително добити количества, съгласно изготвен между страните приемателно-предавателен протокол, преди транспортирането на дървесината. Плащанията се извършват по банкова сметка на </w:t>
      </w:r>
      <w:r w:rsidRPr="00B4781B">
        <w:rPr>
          <w:sz w:val="24"/>
          <w:szCs w:val="24"/>
          <w:shd w:val="clear" w:color="auto" w:fill="FEFEFE"/>
        </w:rPr>
        <w:t xml:space="preserve">„ЗЛАТАРИШКА ГОРА” ЕООД: Банка Уникредит Булбанк АД; </w:t>
      </w:r>
      <w:r w:rsidRPr="00B4781B">
        <w:rPr>
          <w:iCs/>
          <w:sz w:val="24"/>
          <w:szCs w:val="24"/>
        </w:rPr>
        <w:t xml:space="preserve">IBAN: </w:t>
      </w:r>
      <w:r w:rsidRPr="00B4781B">
        <w:rPr>
          <w:iCs/>
          <w:sz w:val="24"/>
          <w:szCs w:val="24"/>
          <w:lang w:val="en-US"/>
        </w:rPr>
        <w:t>BG46UNCR70001523216238</w:t>
      </w:r>
      <w:r w:rsidRPr="00B4781B">
        <w:rPr>
          <w:bCs/>
          <w:sz w:val="24"/>
          <w:szCs w:val="24"/>
          <w:lang w:val="ru-RU"/>
        </w:rPr>
        <w:t>,</w:t>
      </w:r>
      <w:r w:rsidRPr="00B4781B">
        <w:rPr>
          <w:iCs/>
          <w:sz w:val="24"/>
          <w:szCs w:val="24"/>
        </w:rPr>
        <w:t xml:space="preserve"> BIС:</w:t>
      </w:r>
      <w:r w:rsidRPr="00B4781B">
        <w:rPr>
          <w:iCs/>
          <w:sz w:val="24"/>
          <w:szCs w:val="24"/>
          <w:lang w:val="en-US"/>
        </w:rPr>
        <w:t>UNCRBGSF.</w:t>
      </w:r>
    </w:p>
    <w:p w:rsidR="00B4781B" w:rsidRPr="00B4781B" w:rsidRDefault="00B4781B" w:rsidP="00173057">
      <w:pPr>
        <w:shd w:val="clear" w:color="auto" w:fill="FFFFFF"/>
        <w:ind w:firstLine="708"/>
        <w:jc w:val="both"/>
        <w:rPr>
          <w:bCs/>
        </w:rPr>
      </w:pPr>
    </w:p>
    <w:p w:rsidR="00F6044D" w:rsidRPr="00B4781B" w:rsidRDefault="00F6044D" w:rsidP="00FA46C7">
      <w:pPr>
        <w:shd w:val="clear" w:color="auto" w:fill="FFFFFF"/>
        <w:jc w:val="both"/>
        <w:rPr>
          <w:bCs/>
        </w:rPr>
      </w:pPr>
    </w:p>
    <w:p w:rsidR="00173057" w:rsidRDefault="00B4781B" w:rsidP="00173057">
      <w:pPr>
        <w:shd w:val="clear" w:color="auto" w:fill="FFFFFF"/>
        <w:ind w:firstLine="708"/>
        <w:rPr>
          <w:b/>
          <w:u w:val="single"/>
        </w:rPr>
      </w:pPr>
      <w:r w:rsidRPr="00B4781B">
        <w:rPr>
          <w:b/>
          <w:u w:val="single"/>
          <w:lang w:val="en-US"/>
        </w:rPr>
        <w:t>XII</w:t>
      </w:r>
      <w:r w:rsidR="00173057" w:rsidRPr="00B4781B">
        <w:rPr>
          <w:b/>
          <w:u w:val="single"/>
          <w:lang w:val="en-US"/>
        </w:rPr>
        <w:t>. ОБЖАЛВАНЕ</w:t>
      </w:r>
    </w:p>
    <w:p w:rsidR="00FA46C7" w:rsidRPr="00FA46C7" w:rsidRDefault="00FA46C7" w:rsidP="00173057">
      <w:pPr>
        <w:shd w:val="clear" w:color="auto" w:fill="FFFFFF"/>
        <w:ind w:firstLine="708"/>
        <w:rPr>
          <w:b/>
          <w:bCs/>
          <w:u w:val="single"/>
          <w:lang w:eastAsia="en-US"/>
        </w:rPr>
      </w:pPr>
    </w:p>
    <w:p w:rsidR="00173057" w:rsidRPr="00B4781B" w:rsidRDefault="00173057" w:rsidP="00173057">
      <w:pPr>
        <w:shd w:val="clear" w:color="auto" w:fill="FFFFFF"/>
        <w:ind w:firstLine="708"/>
        <w:jc w:val="both"/>
        <w:rPr>
          <w:lang w:val="ru-RU"/>
        </w:rPr>
      </w:pPr>
      <w:r w:rsidRPr="00B4781B">
        <w:rPr>
          <w:bCs/>
          <w:lang w:val="ru-RU"/>
        </w:rPr>
        <w:t>Заповедта за прекратяване на процедурата или за определяне на изпълнител се обжалва в 14-дневен срок от връчването й по реда</w:t>
      </w:r>
      <w:r w:rsidRPr="00B4781B">
        <w:rPr>
          <w:bCs/>
        </w:rPr>
        <w:t>,</w:t>
      </w:r>
      <w:r w:rsidRPr="00B4781B">
        <w:rPr>
          <w:bCs/>
          <w:lang w:val="ru-RU"/>
        </w:rPr>
        <w:t xml:space="preserve"> предвиден в Административно-процесуалния кодекс. При наличие на разпореждане за допуснато предварително изпълнение </w:t>
      </w:r>
      <w:r w:rsidRPr="00B4781B">
        <w:rPr>
          <w:bCs/>
          <w:lang w:val="ru-RU"/>
        </w:rPr>
        <w:lastRenderedPageBreak/>
        <w:t>на основание чл. 34, ал. 3 от Наредбата, и извършено по реда на чл. 60, ал. 1 от Административно-процесуалния кодекс, изпълнението й не се спира при подадена жалба.</w:t>
      </w:r>
    </w:p>
    <w:p w:rsidR="00173057" w:rsidRPr="00B4781B" w:rsidRDefault="00173057" w:rsidP="00173057">
      <w:pPr>
        <w:tabs>
          <w:tab w:val="left" w:pos="6765"/>
        </w:tabs>
        <w:jc w:val="both"/>
        <w:rPr>
          <w:bCs/>
          <w:u w:val="single"/>
        </w:rPr>
      </w:pPr>
    </w:p>
    <w:p w:rsidR="00173057" w:rsidRPr="00B4781B" w:rsidRDefault="00173057" w:rsidP="00173057">
      <w:pPr>
        <w:tabs>
          <w:tab w:val="left" w:pos="6765"/>
        </w:tabs>
        <w:jc w:val="both"/>
        <w:rPr>
          <w:u w:val="single"/>
        </w:rPr>
      </w:pPr>
    </w:p>
    <w:p w:rsidR="00173057" w:rsidRPr="00B4781B" w:rsidRDefault="00173057" w:rsidP="00173057">
      <w:pPr>
        <w:jc w:val="both"/>
        <w:rPr>
          <w:u w:val="single"/>
          <w:lang w:val="ru-RU"/>
        </w:rPr>
      </w:pPr>
      <w:r w:rsidRPr="00B4781B">
        <w:rPr>
          <w:bCs/>
          <w:u w:val="single"/>
        </w:rPr>
        <w:t>Приложения: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  <w:lang w:val="ru-RU"/>
        </w:rPr>
        <w:t>Технологичен план</w:t>
      </w:r>
      <w:r w:rsidRPr="00B4781B">
        <w:rPr>
          <w:bCs/>
        </w:rPr>
        <w:t xml:space="preserve"> /1 брой/</w:t>
      </w:r>
      <w:r w:rsidRPr="00B4781B">
        <w:rPr>
          <w:bCs/>
          <w:lang w:val="ru-RU"/>
        </w:rPr>
        <w:t xml:space="preserve"> 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</w:rPr>
        <w:t>Приложение №1 – заявление за участие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</w:rPr>
        <w:t>Приложение №2 -  административни сведения за участника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</w:rPr>
        <w:t xml:space="preserve">Приложение №3 – декларация по чл. 18, ал. 1, т. 3 от </w:t>
      </w:r>
      <w:r w:rsidRPr="00B4781B">
        <w:rPr>
          <w:bCs/>
          <w:lang w:val="ru-RU"/>
        </w:rPr>
        <w:t xml:space="preserve"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</w:t>
      </w:r>
      <w:r w:rsidRPr="00B4781B">
        <w:rPr>
          <w:bCs/>
        </w:rPr>
        <w:t>продукти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</w:rPr>
        <w:t>Приложение №4 – декларация за ползване/неизползване на подизпълнител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</w:rPr>
        <w:t>Приложение №5 – декларация за оглед на обекта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</w:rPr>
        <w:t>Приложение №6 – проекто-договор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</w:rPr>
        <w:t>Приложение №8 – банкова гаранция за изпълнение на договора</w:t>
      </w:r>
    </w:p>
    <w:p w:rsidR="00173057" w:rsidRPr="00B4781B" w:rsidRDefault="00173057" w:rsidP="00173057">
      <w:pPr>
        <w:rPr>
          <w:bCs/>
          <w:spacing w:val="-7"/>
          <w:lang w:val="ru-RU" w:eastAsia="en-US"/>
        </w:rPr>
      </w:pPr>
    </w:p>
    <w:p w:rsidR="003A24B2" w:rsidRPr="00B4781B" w:rsidRDefault="003A24B2" w:rsidP="00173057">
      <w:pPr>
        <w:rPr>
          <w:bCs/>
          <w:spacing w:val="-7"/>
          <w:lang w:val="ru-RU" w:eastAsia="en-US"/>
        </w:rPr>
      </w:pPr>
    </w:p>
    <w:p w:rsidR="00173057" w:rsidRPr="00B4781B" w:rsidRDefault="00173057" w:rsidP="00173057"/>
    <w:p w:rsidR="00173057" w:rsidRPr="00B4781B" w:rsidRDefault="00874E4D" w:rsidP="00173057">
      <w:r w:rsidRPr="00B4781B">
        <w:t>Изготвил</w:t>
      </w:r>
    </w:p>
    <w:p w:rsidR="00173057" w:rsidRPr="00B4781B" w:rsidRDefault="00424D7A" w:rsidP="00173057">
      <w:r w:rsidRPr="00B4781B">
        <w:t>Адв.Грета Гавраилова</w:t>
      </w:r>
    </w:p>
    <w:p w:rsidR="00173057" w:rsidRPr="00B4781B" w:rsidRDefault="00424D7A" w:rsidP="00173057">
      <w:r w:rsidRPr="00B4781B">
        <w:t>Юрист в „Златаришка Гора” ЕООД</w:t>
      </w:r>
    </w:p>
    <w:p w:rsidR="00173057" w:rsidRPr="00B4781B" w:rsidRDefault="00173057" w:rsidP="00173057"/>
    <w:p w:rsidR="00173057" w:rsidRPr="00B4781B" w:rsidRDefault="00173057" w:rsidP="00173057"/>
    <w:p w:rsidR="00173057" w:rsidRPr="00B4781B" w:rsidRDefault="00173057" w:rsidP="00173057"/>
    <w:p w:rsidR="00173057" w:rsidRPr="00B4781B" w:rsidRDefault="00173057" w:rsidP="00173057"/>
    <w:p w:rsidR="00EF6DC2" w:rsidRPr="00B4781B" w:rsidRDefault="00684496" w:rsidP="00EF6DC2">
      <w:r w:rsidRPr="00B4781B">
        <w:t xml:space="preserve">                                                      </w:t>
      </w:r>
      <w:r w:rsidR="00EF6DC2" w:rsidRPr="00B4781B">
        <w:t xml:space="preserve">                               </w:t>
      </w:r>
    </w:p>
    <w:p w:rsidR="00EF1DCA" w:rsidRPr="00B4781B" w:rsidRDefault="00EF1DCA" w:rsidP="00EF1DCA">
      <w:pPr>
        <w:spacing w:line="360" w:lineRule="auto"/>
        <w:rPr>
          <w:i/>
          <w:lang w:val="en-US"/>
        </w:rPr>
      </w:pPr>
    </w:p>
    <w:p w:rsidR="00BB1479" w:rsidRPr="003A24B2" w:rsidRDefault="00BB1479" w:rsidP="00EF1DCA">
      <w:pPr>
        <w:spacing w:line="360" w:lineRule="auto"/>
        <w:rPr>
          <w:rFonts w:ascii="Century Gothic" w:hAnsi="Century Gothic"/>
          <w:i/>
          <w:sz w:val="22"/>
          <w:szCs w:val="22"/>
          <w:lang w:val="en-US"/>
        </w:rPr>
      </w:pPr>
    </w:p>
    <w:p w:rsidR="00D77B41" w:rsidRPr="00173057" w:rsidRDefault="00D77B41" w:rsidP="00D77B41">
      <w:pPr>
        <w:spacing w:line="360" w:lineRule="auto"/>
        <w:jc w:val="both"/>
        <w:rPr>
          <w:rFonts w:ascii="Century Gothic" w:hAnsi="Century Gothic"/>
        </w:rPr>
      </w:pPr>
    </w:p>
    <w:p w:rsidR="00D77B41" w:rsidRPr="00173057" w:rsidRDefault="00D77B41" w:rsidP="00D77B41">
      <w:pPr>
        <w:spacing w:line="360" w:lineRule="auto"/>
        <w:jc w:val="both"/>
        <w:rPr>
          <w:rFonts w:ascii="Century Gothic" w:hAnsi="Century Gothic"/>
        </w:rPr>
      </w:pPr>
    </w:p>
    <w:sectPr w:rsidR="00D77B41" w:rsidRPr="00173057" w:rsidSect="00CB683C">
      <w:footerReference w:type="default" r:id="rId9"/>
      <w:pgSz w:w="11906" w:h="16838" w:code="9"/>
      <w:pgMar w:top="1418" w:right="851" w:bottom="56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E66" w:rsidRDefault="008E5E66">
      <w:r>
        <w:separator/>
      </w:r>
    </w:p>
  </w:endnote>
  <w:endnote w:type="continuationSeparator" w:id="0">
    <w:p w:rsidR="008E5E66" w:rsidRDefault="008E5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5063"/>
      <w:docPartObj>
        <w:docPartGallery w:val="Page Numbers (Bottom of Page)"/>
        <w:docPartUnique/>
      </w:docPartObj>
    </w:sdtPr>
    <w:sdtEndPr/>
    <w:sdtContent>
      <w:p w:rsidR="00D4596B" w:rsidRDefault="008E5E66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50CD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D4596B" w:rsidRDefault="00D4596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E66" w:rsidRDefault="008E5E66">
      <w:r>
        <w:separator/>
      </w:r>
    </w:p>
  </w:footnote>
  <w:footnote w:type="continuationSeparator" w:id="0">
    <w:p w:rsidR="008E5E66" w:rsidRDefault="008E5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929AC"/>
    <w:multiLevelType w:val="hybridMultilevel"/>
    <w:tmpl w:val="19426BDA"/>
    <w:lvl w:ilvl="0" w:tplc="FBDCAFC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54E6496"/>
    <w:multiLevelType w:val="hybridMultilevel"/>
    <w:tmpl w:val="2BBA03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955042"/>
    <w:multiLevelType w:val="hybridMultilevel"/>
    <w:tmpl w:val="05AAA2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D56486"/>
    <w:multiLevelType w:val="hybridMultilevel"/>
    <w:tmpl w:val="DFB6D3A0"/>
    <w:lvl w:ilvl="0" w:tplc="EC10EA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42B3DA0"/>
    <w:multiLevelType w:val="hybridMultilevel"/>
    <w:tmpl w:val="67FEF45C"/>
    <w:lvl w:ilvl="0" w:tplc="0402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032468"/>
    <w:multiLevelType w:val="hybridMultilevel"/>
    <w:tmpl w:val="6868E8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F2E"/>
    <w:rsid w:val="00005A57"/>
    <w:rsid w:val="00043FDC"/>
    <w:rsid w:val="00051AB9"/>
    <w:rsid w:val="00054FDC"/>
    <w:rsid w:val="00067347"/>
    <w:rsid w:val="00070550"/>
    <w:rsid w:val="00071316"/>
    <w:rsid w:val="00087770"/>
    <w:rsid w:val="000A39F7"/>
    <w:rsid w:val="000A6E6F"/>
    <w:rsid w:val="000C04A3"/>
    <w:rsid w:val="000C1481"/>
    <w:rsid w:val="000C7506"/>
    <w:rsid w:val="000D27AB"/>
    <w:rsid w:val="001018B2"/>
    <w:rsid w:val="001118A1"/>
    <w:rsid w:val="00121BB7"/>
    <w:rsid w:val="001279E2"/>
    <w:rsid w:val="001358EC"/>
    <w:rsid w:val="00137D6A"/>
    <w:rsid w:val="00137EF3"/>
    <w:rsid w:val="00142667"/>
    <w:rsid w:val="00155A44"/>
    <w:rsid w:val="00170B30"/>
    <w:rsid w:val="00172776"/>
    <w:rsid w:val="00173057"/>
    <w:rsid w:val="00181173"/>
    <w:rsid w:val="00183EDB"/>
    <w:rsid w:val="001A599C"/>
    <w:rsid w:val="001C2C9A"/>
    <w:rsid w:val="001C3EDC"/>
    <w:rsid w:val="001C7AD0"/>
    <w:rsid w:val="001E6840"/>
    <w:rsid w:val="001F2088"/>
    <w:rsid w:val="00204BB2"/>
    <w:rsid w:val="00211742"/>
    <w:rsid w:val="002351E3"/>
    <w:rsid w:val="002439BB"/>
    <w:rsid w:val="0024593F"/>
    <w:rsid w:val="00250A3D"/>
    <w:rsid w:val="00254B17"/>
    <w:rsid w:val="002566A3"/>
    <w:rsid w:val="002640EF"/>
    <w:rsid w:val="00277F2C"/>
    <w:rsid w:val="002815DD"/>
    <w:rsid w:val="00282AC2"/>
    <w:rsid w:val="00284A84"/>
    <w:rsid w:val="00287DF4"/>
    <w:rsid w:val="0029283D"/>
    <w:rsid w:val="002A65BA"/>
    <w:rsid w:val="002B4C89"/>
    <w:rsid w:val="002B5585"/>
    <w:rsid w:val="002C7BCE"/>
    <w:rsid w:val="002E0B13"/>
    <w:rsid w:val="002E16E5"/>
    <w:rsid w:val="002E631C"/>
    <w:rsid w:val="002F5048"/>
    <w:rsid w:val="0030558D"/>
    <w:rsid w:val="00322013"/>
    <w:rsid w:val="00324192"/>
    <w:rsid w:val="00326EC0"/>
    <w:rsid w:val="0034486E"/>
    <w:rsid w:val="00375C2C"/>
    <w:rsid w:val="0039392F"/>
    <w:rsid w:val="003A24B2"/>
    <w:rsid w:val="003A2EBD"/>
    <w:rsid w:val="003B59CC"/>
    <w:rsid w:val="003C21D9"/>
    <w:rsid w:val="00424D7A"/>
    <w:rsid w:val="00425D51"/>
    <w:rsid w:val="00443A95"/>
    <w:rsid w:val="00445743"/>
    <w:rsid w:val="00456286"/>
    <w:rsid w:val="004576F0"/>
    <w:rsid w:val="0046170A"/>
    <w:rsid w:val="0047003D"/>
    <w:rsid w:val="004717F7"/>
    <w:rsid w:val="00472B09"/>
    <w:rsid w:val="0048443C"/>
    <w:rsid w:val="0048577E"/>
    <w:rsid w:val="00492F06"/>
    <w:rsid w:val="00494AA3"/>
    <w:rsid w:val="004A2567"/>
    <w:rsid w:val="004A6443"/>
    <w:rsid w:val="004A70D4"/>
    <w:rsid w:val="004A764A"/>
    <w:rsid w:val="004B7860"/>
    <w:rsid w:val="004C2176"/>
    <w:rsid w:val="004C7E8A"/>
    <w:rsid w:val="004D03EB"/>
    <w:rsid w:val="004F14A5"/>
    <w:rsid w:val="005003F0"/>
    <w:rsid w:val="00526468"/>
    <w:rsid w:val="00534153"/>
    <w:rsid w:val="00541A0B"/>
    <w:rsid w:val="0056072C"/>
    <w:rsid w:val="00563B59"/>
    <w:rsid w:val="005720C3"/>
    <w:rsid w:val="00574EDC"/>
    <w:rsid w:val="00581035"/>
    <w:rsid w:val="005844B3"/>
    <w:rsid w:val="005915DD"/>
    <w:rsid w:val="005A1C16"/>
    <w:rsid w:val="005B5537"/>
    <w:rsid w:val="005C1C1E"/>
    <w:rsid w:val="005D27F7"/>
    <w:rsid w:val="005E0AED"/>
    <w:rsid w:val="005E2B1B"/>
    <w:rsid w:val="005F3E03"/>
    <w:rsid w:val="00603503"/>
    <w:rsid w:val="00627CD3"/>
    <w:rsid w:val="00647D9F"/>
    <w:rsid w:val="006506EF"/>
    <w:rsid w:val="006676D1"/>
    <w:rsid w:val="00684496"/>
    <w:rsid w:val="0068488E"/>
    <w:rsid w:val="006907A8"/>
    <w:rsid w:val="006946FC"/>
    <w:rsid w:val="006A06E8"/>
    <w:rsid w:val="006A45F9"/>
    <w:rsid w:val="006A4DD1"/>
    <w:rsid w:val="006B0765"/>
    <w:rsid w:val="006B0797"/>
    <w:rsid w:val="006B0ADC"/>
    <w:rsid w:val="006B6FBE"/>
    <w:rsid w:val="006C16E8"/>
    <w:rsid w:val="006C6736"/>
    <w:rsid w:val="006F052A"/>
    <w:rsid w:val="006F1098"/>
    <w:rsid w:val="006F364A"/>
    <w:rsid w:val="006F758A"/>
    <w:rsid w:val="00707599"/>
    <w:rsid w:val="00715775"/>
    <w:rsid w:val="007233BB"/>
    <w:rsid w:val="00724E78"/>
    <w:rsid w:val="00740611"/>
    <w:rsid w:val="007413AB"/>
    <w:rsid w:val="007450CD"/>
    <w:rsid w:val="00745A93"/>
    <w:rsid w:val="00765BA9"/>
    <w:rsid w:val="00773FA1"/>
    <w:rsid w:val="007745AA"/>
    <w:rsid w:val="0077521D"/>
    <w:rsid w:val="0078493E"/>
    <w:rsid w:val="007973EA"/>
    <w:rsid w:val="007B16FF"/>
    <w:rsid w:val="007E1B3D"/>
    <w:rsid w:val="007E475A"/>
    <w:rsid w:val="007F4D95"/>
    <w:rsid w:val="00802C88"/>
    <w:rsid w:val="00815C8B"/>
    <w:rsid w:val="008268AF"/>
    <w:rsid w:val="00832A35"/>
    <w:rsid w:val="00833AA2"/>
    <w:rsid w:val="00834F20"/>
    <w:rsid w:val="008427C7"/>
    <w:rsid w:val="00845253"/>
    <w:rsid w:val="00845331"/>
    <w:rsid w:val="00870C17"/>
    <w:rsid w:val="00874E4D"/>
    <w:rsid w:val="008819AD"/>
    <w:rsid w:val="008931F1"/>
    <w:rsid w:val="00897EA4"/>
    <w:rsid w:val="008A0383"/>
    <w:rsid w:val="008A7408"/>
    <w:rsid w:val="008A7AD0"/>
    <w:rsid w:val="008B4320"/>
    <w:rsid w:val="008B4C3F"/>
    <w:rsid w:val="008B5A70"/>
    <w:rsid w:val="008C7D78"/>
    <w:rsid w:val="008D0181"/>
    <w:rsid w:val="008D023A"/>
    <w:rsid w:val="008E1904"/>
    <w:rsid w:val="008E51D9"/>
    <w:rsid w:val="008E5E66"/>
    <w:rsid w:val="008F5450"/>
    <w:rsid w:val="00904AB4"/>
    <w:rsid w:val="00906588"/>
    <w:rsid w:val="00921E3D"/>
    <w:rsid w:val="0093282F"/>
    <w:rsid w:val="00956281"/>
    <w:rsid w:val="009610A9"/>
    <w:rsid w:val="0096258D"/>
    <w:rsid w:val="009745C8"/>
    <w:rsid w:val="0098093D"/>
    <w:rsid w:val="00983513"/>
    <w:rsid w:val="00995424"/>
    <w:rsid w:val="009A4673"/>
    <w:rsid w:val="009D1535"/>
    <w:rsid w:val="009E7D3B"/>
    <w:rsid w:val="009F0CAA"/>
    <w:rsid w:val="009F7E6C"/>
    <w:rsid w:val="00A074E1"/>
    <w:rsid w:val="00A14144"/>
    <w:rsid w:val="00A21D6C"/>
    <w:rsid w:val="00A57257"/>
    <w:rsid w:val="00A60FE1"/>
    <w:rsid w:val="00A7031B"/>
    <w:rsid w:val="00A74468"/>
    <w:rsid w:val="00A823AA"/>
    <w:rsid w:val="00A86E22"/>
    <w:rsid w:val="00A97BE5"/>
    <w:rsid w:val="00AA3931"/>
    <w:rsid w:val="00AC3CE3"/>
    <w:rsid w:val="00AC7463"/>
    <w:rsid w:val="00AE569A"/>
    <w:rsid w:val="00AF336F"/>
    <w:rsid w:val="00B02FA1"/>
    <w:rsid w:val="00B040E3"/>
    <w:rsid w:val="00B238A4"/>
    <w:rsid w:val="00B27F46"/>
    <w:rsid w:val="00B42695"/>
    <w:rsid w:val="00B4781B"/>
    <w:rsid w:val="00B47EED"/>
    <w:rsid w:val="00B61980"/>
    <w:rsid w:val="00B6339F"/>
    <w:rsid w:val="00B644F9"/>
    <w:rsid w:val="00B71E9F"/>
    <w:rsid w:val="00B721FB"/>
    <w:rsid w:val="00B76244"/>
    <w:rsid w:val="00B80E74"/>
    <w:rsid w:val="00B83D87"/>
    <w:rsid w:val="00B8759C"/>
    <w:rsid w:val="00B92655"/>
    <w:rsid w:val="00BA2322"/>
    <w:rsid w:val="00BA765B"/>
    <w:rsid w:val="00BB1479"/>
    <w:rsid w:val="00BB47AE"/>
    <w:rsid w:val="00BF56DE"/>
    <w:rsid w:val="00C11FCE"/>
    <w:rsid w:val="00C20132"/>
    <w:rsid w:val="00C225FF"/>
    <w:rsid w:val="00C35707"/>
    <w:rsid w:val="00C36682"/>
    <w:rsid w:val="00C44712"/>
    <w:rsid w:val="00C4550E"/>
    <w:rsid w:val="00C51C4D"/>
    <w:rsid w:val="00C6733C"/>
    <w:rsid w:val="00C92297"/>
    <w:rsid w:val="00C93E6E"/>
    <w:rsid w:val="00C9617F"/>
    <w:rsid w:val="00C9711D"/>
    <w:rsid w:val="00CA3597"/>
    <w:rsid w:val="00CA4314"/>
    <w:rsid w:val="00CB5A8C"/>
    <w:rsid w:val="00CB683C"/>
    <w:rsid w:val="00CB6C6E"/>
    <w:rsid w:val="00CC7E36"/>
    <w:rsid w:val="00CD067D"/>
    <w:rsid w:val="00CF2515"/>
    <w:rsid w:val="00D213B9"/>
    <w:rsid w:val="00D30499"/>
    <w:rsid w:val="00D31FC7"/>
    <w:rsid w:val="00D4596B"/>
    <w:rsid w:val="00D47750"/>
    <w:rsid w:val="00D626A7"/>
    <w:rsid w:val="00D67D87"/>
    <w:rsid w:val="00D77B41"/>
    <w:rsid w:val="00D86E1A"/>
    <w:rsid w:val="00D915EF"/>
    <w:rsid w:val="00D93442"/>
    <w:rsid w:val="00D94B4B"/>
    <w:rsid w:val="00D95CF4"/>
    <w:rsid w:val="00DA28AF"/>
    <w:rsid w:val="00DA38F9"/>
    <w:rsid w:val="00DA7033"/>
    <w:rsid w:val="00DC2F59"/>
    <w:rsid w:val="00DD12DF"/>
    <w:rsid w:val="00E30D94"/>
    <w:rsid w:val="00E37367"/>
    <w:rsid w:val="00E42678"/>
    <w:rsid w:val="00E4512D"/>
    <w:rsid w:val="00E56615"/>
    <w:rsid w:val="00E62D44"/>
    <w:rsid w:val="00E65CB6"/>
    <w:rsid w:val="00E67E4F"/>
    <w:rsid w:val="00E724FD"/>
    <w:rsid w:val="00E75758"/>
    <w:rsid w:val="00E800B9"/>
    <w:rsid w:val="00E8480F"/>
    <w:rsid w:val="00E86AA6"/>
    <w:rsid w:val="00E93255"/>
    <w:rsid w:val="00EB3B8A"/>
    <w:rsid w:val="00EB4256"/>
    <w:rsid w:val="00EC5858"/>
    <w:rsid w:val="00ED4BE0"/>
    <w:rsid w:val="00ED52ED"/>
    <w:rsid w:val="00EF1DCA"/>
    <w:rsid w:val="00EF6DC2"/>
    <w:rsid w:val="00F178DC"/>
    <w:rsid w:val="00F1790E"/>
    <w:rsid w:val="00F17F2E"/>
    <w:rsid w:val="00F269A4"/>
    <w:rsid w:val="00F26C9C"/>
    <w:rsid w:val="00F421EF"/>
    <w:rsid w:val="00F449F8"/>
    <w:rsid w:val="00F56D4F"/>
    <w:rsid w:val="00F57FF3"/>
    <w:rsid w:val="00F6044D"/>
    <w:rsid w:val="00F61343"/>
    <w:rsid w:val="00F63CFA"/>
    <w:rsid w:val="00F70C51"/>
    <w:rsid w:val="00F77DDD"/>
    <w:rsid w:val="00F80F03"/>
    <w:rsid w:val="00FA0EDB"/>
    <w:rsid w:val="00FA2F03"/>
    <w:rsid w:val="00FA46C7"/>
    <w:rsid w:val="00FB7747"/>
    <w:rsid w:val="00FD1879"/>
    <w:rsid w:val="00FE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28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17F2E"/>
    <w:pPr>
      <w:tabs>
        <w:tab w:val="center" w:pos="4536"/>
        <w:tab w:val="right" w:pos="9072"/>
      </w:tabs>
    </w:pPr>
  </w:style>
  <w:style w:type="paragraph" w:styleId="a4">
    <w:name w:val="footer"/>
    <w:basedOn w:val="a"/>
    <w:link w:val="a5"/>
    <w:uiPriority w:val="99"/>
    <w:rsid w:val="00F17F2E"/>
    <w:pPr>
      <w:tabs>
        <w:tab w:val="center" w:pos="4536"/>
        <w:tab w:val="right" w:pos="9072"/>
      </w:tabs>
    </w:pPr>
  </w:style>
  <w:style w:type="paragraph" w:styleId="a6">
    <w:name w:val="Body Text"/>
    <w:basedOn w:val="a"/>
    <w:rsid w:val="00F17F2E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styleId="a7">
    <w:name w:val="Hyperlink"/>
    <w:rsid w:val="00F17F2E"/>
    <w:rPr>
      <w:color w:val="0000FF"/>
      <w:u w:val="single"/>
    </w:rPr>
  </w:style>
  <w:style w:type="character" w:styleId="a8">
    <w:name w:val="Book Title"/>
    <w:basedOn w:val="a0"/>
    <w:uiPriority w:val="33"/>
    <w:qFormat/>
    <w:rsid w:val="00F70C51"/>
    <w:rPr>
      <w:b/>
      <w:bCs/>
      <w:smallCaps/>
      <w:spacing w:val="5"/>
    </w:rPr>
  </w:style>
  <w:style w:type="paragraph" w:styleId="a9">
    <w:name w:val="Body Text Indent"/>
    <w:basedOn w:val="a"/>
    <w:link w:val="aa"/>
    <w:rsid w:val="00F70C51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F70C51"/>
    <w:rPr>
      <w:sz w:val="24"/>
      <w:szCs w:val="24"/>
    </w:rPr>
  </w:style>
  <w:style w:type="paragraph" w:styleId="ab">
    <w:name w:val="Normal (Web)"/>
    <w:basedOn w:val="a"/>
    <w:uiPriority w:val="99"/>
    <w:unhideWhenUsed/>
    <w:rsid w:val="00EF1DCA"/>
    <w:pPr>
      <w:spacing w:before="100" w:beforeAutospacing="1" w:after="100" w:afterAutospacing="1"/>
    </w:pPr>
  </w:style>
  <w:style w:type="paragraph" w:styleId="ac">
    <w:name w:val="Balloon Text"/>
    <w:basedOn w:val="a"/>
    <w:link w:val="ad"/>
    <w:semiHidden/>
    <w:unhideWhenUsed/>
    <w:rsid w:val="00627CD3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semiHidden/>
    <w:rsid w:val="00627CD3"/>
    <w:rPr>
      <w:rFonts w:ascii="Segoe UI" w:hAnsi="Segoe UI" w:cs="Segoe UI"/>
      <w:sz w:val="18"/>
      <w:szCs w:val="18"/>
    </w:rPr>
  </w:style>
  <w:style w:type="table" w:styleId="ae">
    <w:name w:val="Table Grid"/>
    <w:basedOn w:val="a1"/>
    <w:rsid w:val="000D27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semiHidden/>
    <w:unhideWhenUsed/>
    <w:rsid w:val="00173057"/>
    <w:pPr>
      <w:spacing w:after="120"/>
      <w:ind w:left="283"/>
    </w:pPr>
    <w:rPr>
      <w:rFonts w:ascii="Arial" w:hAnsi="Arial" w:cs="Arial"/>
      <w:b/>
      <w:bCs/>
      <w:color w:val="000000"/>
      <w:sz w:val="16"/>
      <w:szCs w:val="16"/>
      <w:lang w:eastAsia="en-US"/>
    </w:rPr>
  </w:style>
  <w:style w:type="character" w:customStyle="1" w:styleId="30">
    <w:name w:val="Основен текст с отстъп 3 Знак"/>
    <w:basedOn w:val="a0"/>
    <w:link w:val="3"/>
    <w:semiHidden/>
    <w:rsid w:val="00173057"/>
    <w:rPr>
      <w:rFonts w:ascii="Arial" w:hAnsi="Arial" w:cs="Arial"/>
      <w:b/>
      <w:bCs/>
      <w:color w:val="000000"/>
      <w:sz w:val="16"/>
      <w:szCs w:val="16"/>
      <w:lang w:eastAsia="en-US"/>
    </w:rPr>
  </w:style>
  <w:style w:type="paragraph" w:styleId="af">
    <w:name w:val="Plain Text"/>
    <w:aliases w:val=" Char"/>
    <w:basedOn w:val="a"/>
    <w:link w:val="af0"/>
    <w:rsid w:val="00F26C9C"/>
    <w:rPr>
      <w:rFonts w:ascii="Courier New" w:hAnsi="Courier New"/>
      <w:sz w:val="20"/>
      <w:szCs w:val="20"/>
      <w:lang w:val="en-US" w:eastAsia="en-US"/>
    </w:rPr>
  </w:style>
  <w:style w:type="character" w:customStyle="1" w:styleId="af0">
    <w:name w:val="Обикновен текст Знак"/>
    <w:aliases w:val=" Char Знак"/>
    <w:basedOn w:val="a0"/>
    <w:link w:val="af"/>
    <w:rsid w:val="00F26C9C"/>
    <w:rPr>
      <w:rFonts w:ascii="Courier New" w:hAnsi="Courier New"/>
      <w:lang w:val="en-US" w:eastAsia="en-US"/>
    </w:rPr>
  </w:style>
  <w:style w:type="paragraph" w:styleId="af1">
    <w:name w:val="List Paragraph"/>
    <w:basedOn w:val="a"/>
    <w:uiPriority w:val="34"/>
    <w:qFormat/>
    <w:rsid w:val="00715775"/>
    <w:pPr>
      <w:ind w:left="720"/>
      <w:contextualSpacing/>
    </w:pPr>
  </w:style>
  <w:style w:type="character" w:customStyle="1" w:styleId="af2">
    <w:name w:val="Основен текст_"/>
    <w:basedOn w:val="a0"/>
    <w:link w:val="1"/>
    <w:locked/>
    <w:rsid w:val="00B4781B"/>
    <w:rPr>
      <w:spacing w:val="2"/>
      <w:sz w:val="21"/>
      <w:szCs w:val="21"/>
      <w:shd w:val="clear" w:color="auto" w:fill="FFFFFF"/>
    </w:rPr>
  </w:style>
  <w:style w:type="paragraph" w:customStyle="1" w:styleId="1">
    <w:name w:val="Основен текст1"/>
    <w:basedOn w:val="a"/>
    <w:link w:val="af2"/>
    <w:rsid w:val="00B4781B"/>
    <w:pPr>
      <w:shd w:val="clear" w:color="auto" w:fill="FFFFFF"/>
      <w:spacing w:before="240" w:after="360" w:line="240" w:lineRule="atLeast"/>
    </w:pPr>
    <w:rPr>
      <w:spacing w:val="2"/>
      <w:sz w:val="21"/>
      <w:szCs w:val="21"/>
    </w:rPr>
  </w:style>
  <w:style w:type="character" w:customStyle="1" w:styleId="a5">
    <w:name w:val="Долен колонтитул Знак"/>
    <w:basedOn w:val="a0"/>
    <w:link w:val="a4"/>
    <w:uiPriority w:val="99"/>
    <w:rsid w:val="00054FDC"/>
    <w:rPr>
      <w:sz w:val="24"/>
      <w:szCs w:val="24"/>
    </w:rPr>
  </w:style>
  <w:style w:type="character" w:customStyle="1" w:styleId="5">
    <w:name w:val="Основен текст (5)_"/>
    <w:basedOn w:val="a0"/>
    <w:link w:val="51"/>
    <w:rsid w:val="004A6443"/>
    <w:rPr>
      <w:spacing w:val="4"/>
      <w:sz w:val="19"/>
      <w:szCs w:val="19"/>
      <w:shd w:val="clear" w:color="auto" w:fill="FFFFFF"/>
    </w:rPr>
  </w:style>
  <w:style w:type="paragraph" w:customStyle="1" w:styleId="51">
    <w:name w:val="Основен текст (5)1"/>
    <w:basedOn w:val="a"/>
    <w:link w:val="5"/>
    <w:rsid w:val="004A6443"/>
    <w:pPr>
      <w:shd w:val="clear" w:color="auto" w:fill="FFFFFF"/>
      <w:spacing w:after="120" w:line="240" w:lineRule="atLeast"/>
    </w:pPr>
    <w:rPr>
      <w:spacing w:val="4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28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17F2E"/>
    <w:pPr>
      <w:tabs>
        <w:tab w:val="center" w:pos="4536"/>
        <w:tab w:val="right" w:pos="9072"/>
      </w:tabs>
    </w:pPr>
  </w:style>
  <w:style w:type="paragraph" w:styleId="a4">
    <w:name w:val="footer"/>
    <w:basedOn w:val="a"/>
    <w:link w:val="a5"/>
    <w:uiPriority w:val="99"/>
    <w:rsid w:val="00F17F2E"/>
    <w:pPr>
      <w:tabs>
        <w:tab w:val="center" w:pos="4536"/>
        <w:tab w:val="right" w:pos="9072"/>
      </w:tabs>
    </w:pPr>
  </w:style>
  <w:style w:type="paragraph" w:styleId="a6">
    <w:name w:val="Body Text"/>
    <w:basedOn w:val="a"/>
    <w:rsid w:val="00F17F2E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styleId="a7">
    <w:name w:val="Hyperlink"/>
    <w:rsid w:val="00F17F2E"/>
    <w:rPr>
      <w:color w:val="0000FF"/>
      <w:u w:val="single"/>
    </w:rPr>
  </w:style>
  <w:style w:type="character" w:styleId="a8">
    <w:name w:val="Book Title"/>
    <w:basedOn w:val="a0"/>
    <w:uiPriority w:val="33"/>
    <w:qFormat/>
    <w:rsid w:val="00F70C51"/>
    <w:rPr>
      <w:b/>
      <w:bCs/>
      <w:smallCaps/>
      <w:spacing w:val="5"/>
    </w:rPr>
  </w:style>
  <w:style w:type="paragraph" w:styleId="a9">
    <w:name w:val="Body Text Indent"/>
    <w:basedOn w:val="a"/>
    <w:link w:val="aa"/>
    <w:rsid w:val="00F70C51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F70C51"/>
    <w:rPr>
      <w:sz w:val="24"/>
      <w:szCs w:val="24"/>
    </w:rPr>
  </w:style>
  <w:style w:type="paragraph" w:styleId="ab">
    <w:name w:val="Normal (Web)"/>
    <w:basedOn w:val="a"/>
    <w:uiPriority w:val="99"/>
    <w:unhideWhenUsed/>
    <w:rsid w:val="00EF1DCA"/>
    <w:pPr>
      <w:spacing w:before="100" w:beforeAutospacing="1" w:after="100" w:afterAutospacing="1"/>
    </w:pPr>
  </w:style>
  <w:style w:type="paragraph" w:styleId="ac">
    <w:name w:val="Balloon Text"/>
    <w:basedOn w:val="a"/>
    <w:link w:val="ad"/>
    <w:semiHidden/>
    <w:unhideWhenUsed/>
    <w:rsid w:val="00627CD3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semiHidden/>
    <w:rsid w:val="00627CD3"/>
    <w:rPr>
      <w:rFonts w:ascii="Segoe UI" w:hAnsi="Segoe UI" w:cs="Segoe UI"/>
      <w:sz w:val="18"/>
      <w:szCs w:val="18"/>
    </w:rPr>
  </w:style>
  <w:style w:type="table" w:styleId="ae">
    <w:name w:val="Table Grid"/>
    <w:basedOn w:val="a1"/>
    <w:rsid w:val="000D27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semiHidden/>
    <w:unhideWhenUsed/>
    <w:rsid w:val="00173057"/>
    <w:pPr>
      <w:spacing w:after="120"/>
      <w:ind w:left="283"/>
    </w:pPr>
    <w:rPr>
      <w:rFonts w:ascii="Arial" w:hAnsi="Arial" w:cs="Arial"/>
      <w:b/>
      <w:bCs/>
      <w:color w:val="000000"/>
      <w:sz w:val="16"/>
      <w:szCs w:val="16"/>
      <w:lang w:eastAsia="en-US"/>
    </w:rPr>
  </w:style>
  <w:style w:type="character" w:customStyle="1" w:styleId="30">
    <w:name w:val="Основен текст с отстъп 3 Знак"/>
    <w:basedOn w:val="a0"/>
    <w:link w:val="3"/>
    <w:semiHidden/>
    <w:rsid w:val="00173057"/>
    <w:rPr>
      <w:rFonts w:ascii="Arial" w:hAnsi="Arial" w:cs="Arial"/>
      <w:b/>
      <w:bCs/>
      <w:color w:val="000000"/>
      <w:sz w:val="16"/>
      <w:szCs w:val="16"/>
      <w:lang w:eastAsia="en-US"/>
    </w:rPr>
  </w:style>
  <w:style w:type="paragraph" w:styleId="af">
    <w:name w:val="Plain Text"/>
    <w:aliases w:val=" Char"/>
    <w:basedOn w:val="a"/>
    <w:link w:val="af0"/>
    <w:rsid w:val="00F26C9C"/>
    <w:rPr>
      <w:rFonts w:ascii="Courier New" w:hAnsi="Courier New"/>
      <w:sz w:val="20"/>
      <w:szCs w:val="20"/>
      <w:lang w:val="en-US" w:eastAsia="en-US"/>
    </w:rPr>
  </w:style>
  <w:style w:type="character" w:customStyle="1" w:styleId="af0">
    <w:name w:val="Обикновен текст Знак"/>
    <w:aliases w:val=" Char Знак"/>
    <w:basedOn w:val="a0"/>
    <w:link w:val="af"/>
    <w:rsid w:val="00F26C9C"/>
    <w:rPr>
      <w:rFonts w:ascii="Courier New" w:hAnsi="Courier New"/>
      <w:lang w:val="en-US" w:eastAsia="en-US"/>
    </w:rPr>
  </w:style>
  <w:style w:type="paragraph" w:styleId="af1">
    <w:name w:val="List Paragraph"/>
    <w:basedOn w:val="a"/>
    <w:uiPriority w:val="34"/>
    <w:qFormat/>
    <w:rsid w:val="00715775"/>
    <w:pPr>
      <w:ind w:left="720"/>
      <w:contextualSpacing/>
    </w:pPr>
  </w:style>
  <w:style w:type="character" w:customStyle="1" w:styleId="af2">
    <w:name w:val="Основен текст_"/>
    <w:basedOn w:val="a0"/>
    <w:link w:val="1"/>
    <w:locked/>
    <w:rsid w:val="00B4781B"/>
    <w:rPr>
      <w:spacing w:val="2"/>
      <w:sz w:val="21"/>
      <w:szCs w:val="21"/>
      <w:shd w:val="clear" w:color="auto" w:fill="FFFFFF"/>
    </w:rPr>
  </w:style>
  <w:style w:type="paragraph" w:customStyle="1" w:styleId="1">
    <w:name w:val="Основен текст1"/>
    <w:basedOn w:val="a"/>
    <w:link w:val="af2"/>
    <w:rsid w:val="00B4781B"/>
    <w:pPr>
      <w:shd w:val="clear" w:color="auto" w:fill="FFFFFF"/>
      <w:spacing w:before="240" w:after="360" w:line="240" w:lineRule="atLeast"/>
    </w:pPr>
    <w:rPr>
      <w:spacing w:val="2"/>
      <w:sz w:val="21"/>
      <w:szCs w:val="21"/>
    </w:rPr>
  </w:style>
  <w:style w:type="character" w:customStyle="1" w:styleId="a5">
    <w:name w:val="Долен колонтитул Знак"/>
    <w:basedOn w:val="a0"/>
    <w:link w:val="a4"/>
    <w:uiPriority w:val="99"/>
    <w:rsid w:val="00054FDC"/>
    <w:rPr>
      <w:sz w:val="24"/>
      <w:szCs w:val="24"/>
    </w:rPr>
  </w:style>
  <w:style w:type="character" w:customStyle="1" w:styleId="5">
    <w:name w:val="Основен текст (5)_"/>
    <w:basedOn w:val="a0"/>
    <w:link w:val="51"/>
    <w:rsid w:val="004A6443"/>
    <w:rPr>
      <w:spacing w:val="4"/>
      <w:sz w:val="19"/>
      <w:szCs w:val="19"/>
      <w:shd w:val="clear" w:color="auto" w:fill="FFFFFF"/>
    </w:rPr>
  </w:style>
  <w:style w:type="paragraph" w:customStyle="1" w:styleId="51">
    <w:name w:val="Основен текст (5)1"/>
    <w:basedOn w:val="a"/>
    <w:link w:val="5"/>
    <w:rsid w:val="004A6443"/>
    <w:pPr>
      <w:shd w:val="clear" w:color="auto" w:fill="FFFFFF"/>
      <w:spacing w:after="120" w:line="240" w:lineRule="atLeast"/>
    </w:pPr>
    <w:rPr>
      <w:spacing w:val="4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6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000A48-459A-4D56-9F1A-E8B9E9D26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4721</Words>
  <Characters>26913</Characters>
  <Application>Microsoft Office Word</Application>
  <DocSecurity>0</DocSecurity>
  <Lines>224</Lines>
  <Paragraphs>63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SOHO</Company>
  <LinksUpToDate>false</LinksUpToDate>
  <CharactersWithSpaces>31571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miro98</dc:creator>
  <cp:lastModifiedBy>Gora</cp:lastModifiedBy>
  <cp:revision>2</cp:revision>
  <cp:lastPrinted>2018-08-27T13:49:00Z</cp:lastPrinted>
  <dcterms:created xsi:type="dcterms:W3CDTF">2018-11-27T06:47:00Z</dcterms:created>
  <dcterms:modified xsi:type="dcterms:W3CDTF">2018-11-27T06:47:00Z</dcterms:modified>
</cp:coreProperties>
</file>