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8B7" w:rsidRPr="00FC08B7" w:rsidRDefault="00FC08B7" w:rsidP="00FC08B7">
      <w:pPr>
        <w:tabs>
          <w:tab w:val="left" w:pos="180"/>
          <w:tab w:val="left" w:pos="5580"/>
        </w:tabs>
        <w:spacing w:after="0" w:line="240" w:lineRule="auto"/>
        <w:ind w:left="-720"/>
        <w:jc w:val="center"/>
        <w:rPr>
          <w:rFonts w:ascii="Izhitsa" w:eastAsia="Times New Roman" w:hAnsi="Izhitsa" w:cs="Times New Roman"/>
          <w:b/>
          <w:sz w:val="48"/>
          <w:szCs w:val="48"/>
          <w:u w:val="single"/>
          <w:lang w:eastAsia="bg-BG"/>
        </w:rPr>
      </w:pPr>
      <w:r w:rsidRPr="00FC08B7">
        <w:rPr>
          <w:rFonts w:ascii="Izhitsa" w:eastAsia="Times New Roman" w:hAnsi="Izhitsa" w:cs="Times New Roman"/>
          <w:b/>
          <w:bCs/>
          <w:sz w:val="48"/>
          <w:szCs w:val="48"/>
          <w:u w:val="single"/>
          <w:lang w:eastAsia="bg-BG"/>
        </w:rPr>
        <w:t>Община ЗЛАТАРИЦА</w:t>
      </w:r>
      <w:r w:rsidRPr="00FC08B7">
        <w:rPr>
          <w:rFonts w:ascii="Izhitsa" w:eastAsia="Times New Roman" w:hAnsi="Izhitsa" w:cs="Times New Roman"/>
          <w:sz w:val="48"/>
          <w:szCs w:val="48"/>
          <w:u w:val="single"/>
          <w:lang w:eastAsia="bg-BG"/>
        </w:rPr>
        <w:t xml:space="preserve">, </w:t>
      </w:r>
      <w:r w:rsidRPr="00FC08B7">
        <w:rPr>
          <w:rFonts w:ascii="Izhitsa" w:eastAsia="Times New Roman" w:hAnsi="Izhitsa" w:cs="Times New Roman"/>
          <w:b/>
          <w:sz w:val="48"/>
          <w:szCs w:val="48"/>
          <w:u w:val="single"/>
          <w:lang w:eastAsia="bg-BG"/>
        </w:rPr>
        <w:t>област Велико Търново</w:t>
      </w:r>
    </w:p>
    <w:p w:rsidR="00FC08B7" w:rsidRPr="00FC08B7" w:rsidRDefault="00FC08B7" w:rsidP="00FC08B7">
      <w:pPr>
        <w:tabs>
          <w:tab w:val="left" w:pos="-1440"/>
        </w:tabs>
        <w:spacing w:after="0" w:line="240" w:lineRule="auto"/>
        <w:ind w:left="-720"/>
        <w:jc w:val="center"/>
        <w:rPr>
          <w:rFonts w:ascii="Izhitsa" w:eastAsia="Times New Roman" w:hAnsi="Izhitsa" w:cs="Times New Roman"/>
          <w:b/>
          <w:sz w:val="28"/>
          <w:szCs w:val="28"/>
          <w:u w:val="single"/>
          <w:lang w:eastAsia="bg-BG"/>
        </w:rPr>
      </w:pPr>
      <w:r w:rsidRPr="00FC08B7">
        <w:rPr>
          <w:rFonts w:ascii="Izhitsa" w:eastAsia="Times New Roman" w:hAnsi="Izhitsa" w:cs="Times New Roman"/>
          <w:b/>
          <w:sz w:val="28"/>
          <w:szCs w:val="28"/>
          <w:u w:val="single"/>
          <w:lang w:eastAsia="bg-BG"/>
        </w:rPr>
        <w:t xml:space="preserve">5090    град    Златарица,    улица    “Стефан Попстоянов”   </w:t>
      </w:r>
      <w:r w:rsidRPr="00FC08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 xml:space="preserve"> №</w:t>
      </w:r>
      <w:r w:rsidRPr="00FC08B7">
        <w:rPr>
          <w:rFonts w:ascii="Izhitsa" w:eastAsia="Times New Roman" w:hAnsi="Izhitsa" w:cs="Times New Roman"/>
          <w:b/>
          <w:sz w:val="28"/>
          <w:szCs w:val="28"/>
          <w:u w:val="single"/>
          <w:lang w:eastAsia="bg-BG"/>
        </w:rPr>
        <w:t>22</w:t>
      </w:r>
    </w:p>
    <w:p w:rsidR="00FC08B7" w:rsidRPr="00FC08B7" w:rsidRDefault="00FC08B7" w:rsidP="00FC08B7">
      <w:pPr>
        <w:tabs>
          <w:tab w:val="left" w:pos="180"/>
          <w:tab w:val="left" w:pos="1260"/>
        </w:tabs>
        <w:spacing w:after="0" w:line="240" w:lineRule="auto"/>
        <w:ind w:left="-1418" w:right="-1368"/>
        <w:jc w:val="center"/>
        <w:rPr>
          <w:rFonts w:ascii="Izhitsa" w:eastAsia="Times New Roman" w:hAnsi="Izhitsa" w:cs="Times New Roman"/>
          <w:sz w:val="8"/>
          <w:szCs w:val="8"/>
          <w:lang w:eastAsia="bg-BG"/>
        </w:rPr>
      </w:pPr>
    </w:p>
    <w:tbl>
      <w:tblPr>
        <w:tblW w:w="3960" w:type="dxa"/>
        <w:tblInd w:w="6048" w:type="dxa"/>
        <w:tblLook w:val="0000" w:firstRow="0" w:lastRow="0" w:firstColumn="0" w:lastColumn="0" w:noHBand="0" w:noVBand="0"/>
      </w:tblPr>
      <w:tblGrid>
        <w:gridCol w:w="1735"/>
        <w:gridCol w:w="1186"/>
        <w:gridCol w:w="1039"/>
      </w:tblGrid>
      <w:tr w:rsidR="00FC08B7" w:rsidRPr="00FC08B7" w:rsidTr="00A23023">
        <w:tc>
          <w:tcPr>
            <w:tcW w:w="1735" w:type="dxa"/>
          </w:tcPr>
          <w:p w:rsidR="00FC08B7" w:rsidRPr="00FC08B7" w:rsidRDefault="00FC08B7" w:rsidP="00FC08B7">
            <w:pPr>
              <w:tabs>
                <w:tab w:val="left" w:pos="180"/>
                <w:tab w:val="left" w:pos="1260"/>
              </w:tabs>
              <w:spacing w:after="0" w:line="240" w:lineRule="auto"/>
              <w:ind w:firstLine="180"/>
              <w:rPr>
                <w:rFonts w:ascii="Century" w:eastAsia="Times New Roman" w:hAnsi="Century" w:cs="Arial"/>
                <w:lang w:val="en-GB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-4164330</wp:posOffset>
                  </wp:positionH>
                  <wp:positionV relativeFrom="paragraph">
                    <wp:posOffset>24765</wp:posOffset>
                  </wp:positionV>
                  <wp:extent cx="685800" cy="914400"/>
                  <wp:effectExtent l="0" t="0" r="0" b="0"/>
                  <wp:wrapNone/>
                  <wp:docPr id="2" name="Picture 2" descr="ZLATARIT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LATARITS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08B7">
              <w:rPr>
                <w:rFonts w:ascii="Century" w:eastAsia="Times New Roman" w:hAnsi="Century" w:cs="Arial"/>
                <w:lang w:eastAsia="bg-BG"/>
              </w:rPr>
              <w:t xml:space="preserve"> </w:t>
            </w:r>
            <w:r w:rsidRPr="00FC08B7">
              <w:rPr>
                <w:rFonts w:ascii="Times New Roman" w:eastAsia="Times New Roman" w:hAnsi="Times New Roman" w:cs="Times New Roman"/>
                <w:lang w:eastAsia="bg-BG"/>
              </w:rPr>
              <w:t>Централа</w:t>
            </w:r>
            <w:r w:rsidRPr="00FC08B7">
              <w:rPr>
                <w:rFonts w:ascii="Century" w:eastAsia="Times New Roman" w:hAnsi="Century" w:cs="Arial"/>
                <w:lang w:eastAsia="bg-BG"/>
              </w:rPr>
              <w:t xml:space="preserve"> :</w:t>
            </w:r>
          </w:p>
        </w:tc>
        <w:tc>
          <w:tcPr>
            <w:tcW w:w="1186" w:type="dxa"/>
          </w:tcPr>
          <w:p w:rsidR="00FC08B7" w:rsidRPr="00FC08B7" w:rsidRDefault="00FC08B7" w:rsidP="00FC08B7">
            <w:pPr>
              <w:tabs>
                <w:tab w:val="left" w:pos="180"/>
                <w:tab w:val="left" w:pos="1260"/>
              </w:tabs>
              <w:spacing w:after="0" w:line="240" w:lineRule="auto"/>
              <w:ind w:firstLine="180"/>
              <w:jc w:val="center"/>
              <w:rPr>
                <w:rFonts w:ascii="Century" w:eastAsia="Times New Roman" w:hAnsi="Century" w:cs="Arial"/>
                <w:lang w:val="en-GB"/>
              </w:rPr>
            </w:pPr>
            <w:r w:rsidRPr="00FC08B7">
              <w:rPr>
                <w:rFonts w:ascii="Century" w:eastAsia="Times New Roman" w:hAnsi="Century" w:cs="Arial"/>
                <w:lang w:eastAsia="bg-BG"/>
              </w:rPr>
              <w:sym w:font="Wingdings" w:char="0028"/>
            </w:r>
            <w:r w:rsidRPr="00FC08B7">
              <w:rPr>
                <w:rFonts w:ascii="Century" w:eastAsia="Times New Roman" w:hAnsi="Century" w:cs="Arial"/>
                <w:lang w:eastAsia="bg-BG"/>
              </w:rPr>
              <w:t>0615/</w:t>
            </w:r>
          </w:p>
        </w:tc>
        <w:tc>
          <w:tcPr>
            <w:tcW w:w="1039" w:type="dxa"/>
          </w:tcPr>
          <w:p w:rsidR="00FC08B7" w:rsidRPr="00FC08B7" w:rsidRDefault="00FC08B7" w:rsidP="00FC08B7">
            <w:pPr>
              <w:tabs>
                <w:tab w:val="left" w:pos="-145"/>
                <w:tab w:val="left" w:pos="1260"/>
              </w:tabs>
              <w:spacing w:after="0" w:line="240" w:lineRule="auto"/>
              <w:jc w:val="center"/>
              <w:rPr>
                <w:rFonts w:ascii="Century" w:eastAsia="Times New Roman" w:hAnsi="Century" w:cs="Arial"/>
                <w:lang w:val="en-GB"/>
              </w:rPr>
            </w:pPr>
            <w:r w:rsidRPr="00FC08B7">
              <w:rPr>
                <w:rFonts w:ascii="Century" w:eastAsia="Times New Roman" w:hAnsi="Century" w:cs="Arial"/>
                <w:lang w:eastAsia="bg-BG"/>
              </w:rPr>
              <w:t>35420</w:t>
            </w:r>
          </w:p>
        </w:tc>
      </w:tr>
      <w:tr w:rsidR="00FC08B7" w:rsidRPr="00FC08B7" w:rsidTr="00A23023">
        <w:tc>
          <w:tcPr>
            <w:tcW w:w="1735" w:type="dxa"/>
          </w:tcPr>
          <w:p w:rsidR="00FC08B7" w:rsidRPr="00FC08B7" w:rsidRDefault="00FC08B7" w:rsidP="00FC08B7">
            <w:pPr>
              <w:tabs>
                <w:tab w:val="left" w:pos="180"/>
                <w:tab w:val="left" w:pos="1260"/>
              </w:tabs>
              <w:spacing w:after="0" w:line="240" w:lineRule="auto"/>
              <w:ind w:firstLine="180"/>
              <w:rPr>
                <w:rFonts w:ascii="Century" w:eastAsia="Times New Roman" w:hAnsi="Century" w:cs="Arial"/>
                <w:lang w:val="en-GB"/>
              </w:rPr>
            </w:pPr>
            <w:r w:rsidRPr="00FC08B7">
              <w:rPr>
                <w:rFonts w:ascii="Century" w:eastAsia="Times New Roman" w:hAnsi="Century" w:cs="Arial"/>
                <w:lang w:eastAsia="bg-BG"/>
              </w:rPr>
              <w:t xml:space="preserve"> </w:t>
            </w:r>
            <w:r w:rsidRPr="00FC08B7">
              <w:rPr>
                <w:rFonts w:ascii="Times New Roman" w:eastAsia="Times New Roman" w:hAnsi="Times New Roman" w:cs="Times New Roman"/>
                <w:lang w:eastAsia="bg-BG"/>
              </w:rPr>
              <w:t>Факс</w:t>
            </w:r>
            <w:r w:rsidRPr="00FC08B7">
              <w:rPr>
                <w:rFonts w:ascii="Century" w:eastAsia="Times New Roman" w:hAnsi="Century" w:cs="Arial"/>
                <w:lang w:eastAsia="bg-BG"/>
              </w:rPr>
              <w:t xml:space="preserve"> :</w:t>
            </w:r>
          </w:p>
        </w:tc>
        <w:tc>
          <w:tcPr>
            <w:tcW w:w="1186" w:type="dxa"/>
          </w:tcPr>
          <w:p w:rsidR="00FC08B7" w:rsidRPr="00FC08B7" w:rsidRDefault="00FC08B7" w:rsidP="00FC08B7">
            <w:pPr>
              <w:tabs>
                <w:tab w:val="left" w:pos="180"/>
                <w:tab w:val="left" w:pos="1260"/>
              </w:tabs>
              <w:spacing w:after="0" w:line="240" w:lineRule="auto"/>
              <w:ind w:firstLine="180"/>
              <w:jc w:val="center"/>
              <w:rPr>
                <w:rFonts w:ascii="Times New Roman" w:eastAsia="Times New Roman" w:hAnsi="Times New Roman" w:cs="Arial"/>
              </w:rPr>
            </w:pPr>
            <w:r w:rsidRPr="00FC08B7">
              <w:rPr>
                <w:rFonts w:ascii="Times New Roman" w:eastAsia="Times New Roman" w:hAnsi="Times New Roman" w:cs="Arial"/>
              </w:rPr>
              <w:t xml:space="preserve">           </w:t>
            </w:r>
          </w:p>
        </w:tc>
        <w:tc>
          <w:tcPr>
            <w:tcW w:w="1039" w:type="dxa"/>
          </w:tcPr>
          <w:p w:rsidR="00FC08B7" w:rsidRPr="00FC08B7" w:rsidRDefault="00FC08B7" w:rsidP="00FC08B7">
            <w:pPr>
              <w:tabs>
                <w:tab w:val="left" w:pos="180"/>
                <w:tab w:val="left" w:pos="1260"/>
              </w:tabs>
              <w:spacing w:after="0" w:line="240" w:lineRule="auto"/>
              <w:ind w:left="-158" w:firstLine="180"/>
              <w:jc w:val="center"/>
              <w:rPr>
                <w:rFonts w:ascii="Century" w:eastAsia="Times New Roman" w:hAnsi="Century" w:cs="Arial"/>
                <w:lang w:val="en-GB"/>
              </w:rPr>
            </w:pPr>
            <w:r w:rsidRPr="00FC08B7">
              <w:rPr>
                <w:rFonts w:ascii="Century" w:eastAsia="Times New Roman" w:hAnsi="Century" w:cs="Arial"/>
                <w:lang w:eastAsia="bg-BG"/>
              </w:rPr>
              <w:t>35478</w:t>
            </w:r>
          </w:p>
        </w:tc>
      </w:tr>
      <w:tr w:rsidR="00FC08B7" w:rsidRPr="00FC08B7" w:rsidTr="00A23023">
        <w:tc>
          <w:tcPr>
            <w:tcW w:w="3960" w:type="dxa"/>
            <w:gridSpan w:val="3"/>
          </w:tcPr>
          <w:p w:rsidR="00FC08B7" w:rsidRPr="00FC08B7" w:rsidRDefault="00FC08B7" w:rsidP="00FC08B7">
            <w:pPr>
              <w:tabs>
                <w:tab w:val="left" w:pos="252"/>
                <w:tab w:val="left" w:pos="1260"/>
              </w:tabs>
              <w:spacing w:after="0" w:line="240" w:lineRule="auto"/>
              <w:ind w:firstLine="252"/>
              <w:rPr>
                <w:rFonts w:ascii="Century" w:eastAsia="Times New Roman" w:hAnsi="Century" w:cs="Arial"/>
                <w:lang w:val="it-IT"/>
              </w:rPr>
            </w:pPr>
            <w:r w:rsidRPr="00FC08B7">
              <w:rPr>
                <w:rFonts w:ascii="Century" w:eastAsia="Times New Roman" w:hAnsi="Century" w:cs="Arial"/>
                <w:lang w:val="it-IT" w:eastAsia="bg-BG"/>
              </w:rPr>
              <w:t xml:space="preserve">e-mail </w:t>
            </w:r>
            <w:r w:rsidRPr="00FC08B7">
              <w:rPr>
                <w:rFonts w:ascii="Arial" w:eastAsia="Times New Roman" w:hAnsi="Arial" w:cs="Arial"/>
                <w:lang w:eastAsia="bg-BG"/>
              </w:rPr>
              <w:t>:</w:t>
            </w:r>
            <w:r w:rsidRPr="00FC08B7">
              <w:rPr>
                <w:rFonts w:ascii="Century" w:eastAsia="Times New Roman" w:hAnsi="Century" w:cs="Arial"/>
                <w:lang w:val="it-IT" w:eastAsia="bg-BG"/>
              </w:rPr>
              <w:t xml:space="preserve">   </w:t>
            </w:r>
            <w:r w:rsidRPr="00FC08B7">
              <w:rPr>
                <w:rFonts w:ascii="Century" w:eastAsia="Times New Roman" w:hAnsi="Century" w:cs="Arial"/>
                <w:lang w:eastAsia="bg-BG"/>
              </w:rPr>
              <w:t>ob_zlatarica@</w:t>
            </w:r>
            <w:r w:rsidRPr="00FC08B7">
              <w:rPr>
                <w:rFonts w:ascii="Century" w:eastAsia="Times New Roman" w:hAnsi="Century" w:cs="Arial"/>
                <w:lang w:val="it-IT" w:eastAsia="bg-BG"/>
              </w:rPr>
              <w:t>mail.bg</w:t>
            </w:r>
          </w:p>
        </w:tc>
      </w:tr>
      <w:tr w:rsidR="00FC08B7" w:rsidRPr="00FC08B7" w:rsidTr="00A23023">
        <w:tc>
          <w:tcPr>
            <w:tcW w:w="3960" w:type="dxa"/>
            <w:gridSpan w:val="3"/>
          </w:tcPr>
          <w:p w:rsidR="00FC08B7" w:rsidRPr="00FC08B7" w:rsidRDefault="00FC08B7" w:rsidP="00FC08B7">
            <w:pPr>
              <w:tabs>
                <w:tab w:val="left" w:pos="180"/>
                <w:tab w:val="left" w:pos="1260"/>
              </w:tabs>
              <w:spacing w:after="0" w:line="240" w:lineRule="auto"/>
              <w:ind w:firstLine="180"/>
              <w:rPr>
                <w:rFonts w:ascii="Century" w:eastAsia="Times New Roman" w:hAnsi="Century" w:cs="Arial"/>
                <w:lang w:val="en-US" w:eastAsia="bg-BG"/>
              </w:rPr>
            </w:pPr>
            <w:r w:rsidRPr="00FC08B7">
              <w:rPr>
                <w:rFonts w:ascii="Century" w:eastAsia="Times New Roman" w:hAnsi="Century" w:cs="Arial"/>
                <w:lang w:eastAsia="bg-BG"/>
              </w:rPr>
              <w:t xml:space="preserve"> </w:t>
            </w:r>
            <w:r w:rsidRPr="00FC08B7">
              <w:rPr>
                <w:rFonts w:ascii="Century" w:eastAsia="Times New Roman" w:hAnsi="Century" w:cs="Arial"/>
                <w:lang w:val="en-US" w:eastAsia="bg-BG"/>
              </w:rPr>
              <w:t>www.zlataritsa.net</w:t>
            </w:r>
          </w:p>
        </w:tc>
      </w:tr>
    </w:tbl>
    <w:p w:rsidR="00FC08B7" w:rsidRPr="00FC08B7" w:rsidRDefault="00FC08B7" w:rsidP="00FC08B7">
      <w:pPr>
        <w:spacing w:after="0" w:line="240" w:lineRule="auto"/>
        <w:ind w:left="-1417"/>
        <w:jc w:val="center"/>
        <w:rPr>
          <w:rFonts w:ascii="Arial" w:eastAsia="Times New Roman" w:hAnsi="Arial" w:cs="Arial"/>
          <w:b/>
          <w:sz w:val="32"/>
          <w:szCs w:val="32"/>
          <w:lang w:eastAsia="bg-BG"/>
        </w:rPr>
      </w:pPr>
    </w:p>
    <w:p w:rsidR="001425C6" w:rsidRDefault="001425C6">
      <w:pPr>
        <w:rPr>
          <w:lang w:val="en-US"/>
        </w:rPr>
      </w:pPr>
    </w:p>
    <w:p w:rsidR="00FC08B7" w:rsidRDefault="00FC08B7">
      <w:pPr>
        <w:rPr>
          <w:lang w:val="en-US"/>
        </w:rPr>
      </w:pPr>
    </w:p>
    <w:p w:rsidR="00E91D08" w:rsidRPr="00E91D08" w:rsidRDefault="00E91D08" w:rsidP="00E9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</w:rPr>
      </w:pPr>
      <w:r w:rsidRPr="00E91D08">
        <w:rPr>
          <w:rFonts w:ascii="Times New Roman" w:eastAsia="Times New Roman" w:hAnsi="Times New Roman" w:cs="Times New Roman"/>
          <w:b/>
          <w:bCs/>
          <w:noProof/>
          <w:sz w:val="28"/>
          <w:szCs w:val="24"/>
        </w:rPr>
        <w:t>СЪОБЩЕНИЕ ЗА ПУБЛИЧНО ОБЯВЯВАНЕ</w:t>
      </w:r>
    </w:p>
    <w:p w:rsidR="00E91D08" w:rsidRPr="00E91D08" w:rsidRDefault="00E91D08" w:rsidP="00E9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</w:pPr>
    </w:p>
    <w:p w:rsidR="00E91D08" w:rsidRPr="00E91D08" w:rsidRDefault="00E91D08" w:rsidP="00E91D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</w:rPr>
      </w:pPr>
      <w:r w:rsidRPr="00E91D08">
        <w:rPr>
          <w:rFonts w:ascii="Times New Roman" w:eastAsia="Times New Roman" w:hAnsi="Times New Roman" w:cs="Times New Roman"/>
          <w:b/>
          <w:bCs/>
          <w:noProof/>
          <w:sz w:val="28"/>
          <w:szCs w:val="24"/>
        </w:rPr>
        <w:t>чл.62а, ал.</w:t>
      </w:r>
      <w:r w:rsidR="00AB0A0C">
        <w:rPr>
          <w:rFonts w:ascii="Times New Roman" w:eastAsia="Times New Roman" w:hAnsi="Times New Roman" w:cs="Times New Roman"/>
          <w:b/>
          <w:bCs/>
          <w:noProof/>
          <w:sz w:val="28"/>
          <w:szCs w:val="24"/>
        </w:rPr>
        <w:t xml:space="preserve"> </w:t>
      </w:r>
      <w:r w:rsidRPr="00E91D08">
        <w:rPr>
          <w:rFonts w:ascii="Times New Roman" w:eastAsia="Times New Roman" w:hAnsi="Times New Roman" w:cs="Times New Roman"/>
          <w:b/>
          <w:bCs/>
          <w:noProof/>
          <w:sz w:val="28"/>
          <w:szCs w:val="24"/>
        </w:rPr>
        <w:t>1 от Закона за водите</w:t>
      </w:r>
    </w:p>
    <w:p w:rsidR="00E91D08" w:rsidRPr="00E91D08" w:rsidRDefault="00E91D08" w:rsidP="00E91D0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4"/>
        </w:rPr>
      </w:pPr>
      <w:r w:rsidRPr="00E91D08">
        <w:rPr>
          <w:rFonts w:ascii="Times New Roman" w:eastAsia="Times New Roman" w:hAnsi="Times New Roman" w:cs="Times New Roman"/>
          <w:noProof/>
          <w:szCs w:val="24"/>
        </w:rPr>
        <w:t xml:space="preserve">за откриване на процедура за издаване на Разрешително за ползване на повърхностен воден обект </w:t>
      </w:r>
      <w:r w:rsidRPr="00E91D08">
        <w:rPr>
          <w:rFonts w:ascii="Times New Roman" w:eastAsia="Times New Roman" w:hAnsi="Times New Roman" w:cs="Times New Roman"/>
          <w:noProof/>
          <w:szCs w:val="24"/>
          <w:lang w:val="en-US"/>
        </w:rPr>
        <w:t>(</w:t>
      </w:r>
      <w:r w:rsidRPr="00E91D08">
        <w:rPr>
          <w:rFonts w:ascii="Times New Roman" w:eastAsia="Times New Roman" w:hAnsi="Times New Roman" w:cs="Times New Roman"/>
          <w:noProof/>
          <w:szCs w:val="24"/>
        </w:rPr>
        <w:t>съгласно чл.46, ал.1, т.2 и във връзка с чл.52, ал.1, т.3 “б” от Закона за водите/обн.ДВ бр.67/1999г., изм. и доп. ДВ бр.61/2010г.</w:t>
      </w:r>
      <w:r w:rsidRPr="00E91D08">
        <w:rPr>
          <w:rFonts w:ascii="Times New Roman" w:eastAsia="Times New Roman" w:hAnsi="Times New Roman" w:cs="Times New Roman"/>
          <w:noProof/>
          <w:szCs w:val="24"/>
          <w:lang w:val="en-US"/>
        </w:rPr>
        <w:t xml:space="preserve"> )</w:t>
      </w:r>
    </w:p>
    <w:p w:rsidR="00FC08B7" w:rsidRDefault="00FC08B7" w:rsidP="00C223A6">
      <w:pPr>
        <w:spacing w:line="240" w:lineRule="auto"/>
        <w:rPr>
          <w:rFonts w:ascii="Times New Roman" w:hAnsi="Times New Roman" w:cs="Times New Roman"/>
          <w:sz w:val="28"/>
        </w:rPr>
      </w:pPr>
    </w:p>
    <w:p w:rsidR="00E91D08" w:rsidRDefault="00970C8F" w:rsidP="00E91D0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6299"/>
      </w:tblGrid>
      <w:tr w:rsidR="00E91D08" w:rsidRPr="00E91D08" w:rsidTr="009F5CE7">
        <w:tc>
          <w:tcPr>
            <w:tcW w:w="2988" w:type="dxa"/>
          </w:tcPr>
          <w:p w:rsidR="00E91D08" w:rsidRPr="00E91D08" w:rsidRDefault="00E91D08" w:rsidP="00E91D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>ОБЕКТ:</w:t>
            </w:r>
          </w:p>
        </w:tc>
        <w:tc>
          <w:tcPr>
            <w:tcW w:w="6299" w:type="dxa"/>
          </w:tcPr>
          <w:p w:rsidR="00E91D08" w:rsidRPr="00E91D08" w:rsidRDefault="00E91D08" w:rsidP="002F6DF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>ЯЗОВИР “</w:t>
            </w:r>
            <w:r w:rsidR="002F6DF2">
              <w:rPr>
                <w:rFonts w:ascii="Times New Roman" w:hAnsi="Times New Roman" w:cs="Times New Roman"/>
                <w:b/>
                <w:bCs/>
                <w:sz w:val="24"/>
              </w:rPr>
              <w:t>ГОРСКО НОВО СЕЛО</w:t>
            </w: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>”, ПРЕДСТАВЛЯВАЩ ПОЗЕМЛЕН ИМОТ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ИД. № </w:t>
            </w:r>
            <w:r w:rsidR="002F6DF2">
              <w:rPr>
                <w:rFonts w:ascii="Times New Roman" w:hAnsi="Times New Roman" w:cs="Times New Roman"/>
                <w:b/>
                <w:bCs/>
                <w:sz w:val="24"/>
              </w:rPr>
              <w:t>17213.102.37</w:t>
            </w:r>
            <w:r w:rsidR="00AB0A0C">
              <w:rPr>
                <w:rFonts w:ascii="Times New Roman" w:hAnsi="Times New Roman" w:cs="Times New Roman"/>
                <w:b/>
                <w:bCs/>
                <w:sz w:val="24"/>
              </w:rPr>
              <w:t xml:space="preserve">,  С ПЛОЩ </w:t>
            </w:r>
            <w:r w:rsidR="002F6DF2">
              <w:rPr>
                <w:rFonts w:ascii="Times New Roman" w:hAnsi="Times New Roman" w:cs="Times New Roman"/>
                <w:b/>
                <w:bCs/>
                <w:sz w:val="24"/>
              </w:rPr>
              <w:t>54,237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 xml:space="preserve">ДКА, ЗЕМЛИЩЕТО НА </w:t>
            </w:r>
            <w:r w:rsidR="002F6DF2">
              <w:rPr>
                <w:rFonts w:ascii="Times New Roman" w:hAnsi="Times New Roman" w:cs="Times New Roman"/>
                <w:b/>
                <w:bCs/>
                <w:sz w:val="24"/>
              </w:rPr>
              <w:t>С. ГОРКО НОВО СЕЛО</w:t>
            </w: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 xml:space="preserve">, СОБСТВЕНОСТ НА ОБЩИНА 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ЗЛАТАРИЦА</w:t>
            </w:r>
          </w:p>
        </w:tc>
      </w:tr>
      <w:tr w:rsidR="007B7A51" w:rsidRPr="00E91D08" w:rsidTr="009F5CE7">
        <w:tc>
          <w:tcPr>
            <w:tcW w:w="2988" w:type="dxa"/>
          </w:tcPr>
          <w:p w:rsidR="007B7A51" w:rsidRPr="00E91D08" w:rsidRDefault="007B7A51" w:rsidP="007B7A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>Цел на заявеното ползване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</w:tc>
        <w:tc>
          <w:tcPr>
            <w:tcW w:w="6299" w:type="dxa"/>
          </w:tcPr>
          <w:p w:rsidR="007B7A51" w:rsidRPr="00E91D08" w:rsidRDefault="007B7A51" w:rsidP="007B7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B7A51">
              <w:rPr>
                <w:rFonts w:ascii="Times New Roman" w:hAnsi="Times New Roman" w:cs="Times New Roman"/>
                <w:sz w:val="24"/>
              </w:rPr>
              <w:t xml:space="preserve">Инвестиционното предложение /ИП/ предвижда отглеждане на риба за консумация в язовир „Горско Ново село“, находящ се в ПИ с идентификатор 17213.102.37 по КК КР на с. Горско Ново село, община Златарица. </w:t>
            </w:r>
            <w:proofErr w:type="spellStart"/>
            <w:r w:rsidRPr="007B7A51">
              <w:rPr>
                <w:rFonts w:ascii="Times New Roman" w:hAnsi="Times New Roman" w:cs="Times New Roman"/>
                <w:sz w:val="24"/>
              </w:rPr>
              <w:t>Аквакултурите</w:t>
            </w:r>
            <w:proofErr w:type="spellEnd"/>
            <w:r w:rsidRPr="007B7A51">
              <w:rPr>
                <w:rFonts w:ascii="Times New Roman" w:hAnsi="Times New Roman" w:cs="Times New Roman"/>
                <w:sz w:val="24"/>
              </w:rPr>
              <w:t xml:space="preserve">, които ще се отглеждат във водоема, с площ 54,237 дка са шаран, пъстър и бял </w:t>
            </w:r>
            <w:proofErr w:type="spellStart"/>
            <w:r w:rsidRPr="007B7A51">
              <w:rPr>
                <w:rFonts w:ascii="Times New Roman" w:hAnsi="Times New Roman" w:cs="Times New Roman"/>
                <w:sz w:val="24"/>
              </w:rPr>
              <w:t>толстолоб</w:t>
            </w:r>
            <w:proofErr w:type="spellEnd"/>
            <w:r w:rsidRPr="007B7A51">
              <w:rPr>
                <w:rFonts w:ascii="Times New Roman" w:hAnsi="Times New Roman" w:cs="Times New Roman"/>
                <w:sz w:val="24"/>
              </w:rPr>
              <w:t xml:space="preserve">, бял </w:t>
            </w:r>
            <w:proofErr w:type="spellStart"/>
            <w:r w:rsidRPr="007B7A51">
              <w:rPr>
                <w:rFonts w:ascii="Times New Roman" w:hAnsi="Times New Roman" w:cs="Times New Roman"/>
                <w:sz w:val="24"/>
              </w:rPr>
              <w:t>амур</w:t>
            </w:r>
            <w:proofErr w:type="spellEnd"/>
            <w:r w:rsidRPr="007B7A51">
              <w:rPr>
                <w:rFonts w:ascii="Times New Roman" w:hAnsi="Times New Roman" w:cs="Times New Roman"/>
                <w:sz w:val="24"/>
              </w:rPr>
              <w:t xml:space="preserve"> и бяла риба.</w:t>
            </w:r>
          </w:p>
        </w:tc>
      </w:tr>
      <w:tr w:rsidR="00E91D08" w:rsidRPr="00E91D08" w:rsidTr="009F5CE7">
        <w:tc>
          <w:tcPr>
            <w:tcW w:w="2988" w:type="dxa"/>
          </w:tcPr>
          <w:p w:rsidR="00E91D08" w:rsidRPr="00E91D08" w:rsidRDefault="00E91D08" w:rsidP="00E91D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99" w:type="dxa"/>
          </w:tcPr>
          <w:p w:rsidR="007205E3" w:rsidRPr="007205E3" w:rsidRDefault="007205E3" w:rsidP="007205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Ползването на водния обект е в съответствие с изискванията за  опазване на околната среда, регламентирани от действащото законодателство. </w:t>
            </w:r>
          </w:p>
          <w:p w:rsidR="00792E09" w:rsidRPr="00792E09" w:rsidRDefault="00792E09" w:rsidP="00792E09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Съгласно </w:t>
            </w:r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</w:rPr>
              <w:t>писмо изх.</w:t>
            </w:r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№ </w:t>
            </w:r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</w:rPr>
              <w:t>2938(3)/09.10.2020</w:t>
            </w:r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РИОСВ Велико Търново</w:t>
            </w:r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няма основание за провеждане на регламентираните с Г</w:t>
            </w:r>
            <w:r w:rsidR="007B7A51">
              <w:rPr>
                <w:rFonts w:ascii="Times New Roman" w:eastAsia="Times New Roman" w:hAnsi="Times New Roman" w:cs="Times New Roman"/>
                <w:sz w:val="24"/>
                <w:szCs w:val="24"/>
              </w:rPr>
              <w:t>лава шест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от ЗООС процедури по </w:t>
            </w:r>
            <w:proofErr w:type="spellStart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оценка</w:t>
            </w:r>
            <w:proofErr w:type="spellEnd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въздействието</w:t>
            </w:r>
            <w:proofErr w:type="spellEnd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върху</w:t>
            </w:r>
            <w:proofErr w:type="spellEnd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околната</w:t>
            </w:r>
            <w:proofErr w:type="spellEnd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среда</w:t>
            </w:r>
            <w:proofErr w:type="spellEnd"/>
            <w:r w:rsidRPr="00792E0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7205E3" w:rsidRPr="007205E3" w:rsidRDefault="00792E09" w:rsidP="00792E09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205E3"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Предвид на заявените характеристики, обем и очакваното минимално количество генерирани битови отпадъци, не може да се предложи, че реализацията и експлоатацията на ИП ще доведат до замърсяване на водоема и прилежащите му терени, както и до създаване на дискомфорт, който да окаже необратимо отрицателно въздействие  върху компонентите на околната среда.</w:t>
            </w:r>
          </w:p>
          <w:p w:rsidR="007205E3" w:rsidRPr="007205E3" w:rsidRDefault="007205E3" w:rsidP="007205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>- Не се предвижда промяна на съществуващата и/или изграждане на нова техническа инфраструктура.</w:t>
            </w:r>
          </w:p>
          <w:p w:rsidR="007205E3" w:rsidRPr="007205E3" w:rsidRDefault="007205E3" w:rsidP="007205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>- В ИП степента на значимост  на въздействието и риска за човешкото здраве са правилно оценени.</w:t>
            </w:r>
          </w:p>
          <w:p w:rsidR="007205E3" w:rsidRPr="007205E3" w:rsidRDefault="007205E3" w:rsidP="007205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Не се очаква реализацията и експлоатацията на ИП да доведат до замърсяване и дискомфорт на околната </w:t>
            </w:r>
            <w:r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среда при спазване на технологичните и нормативните изисквания.</w:t>
            </w:r>
          </w:p>
          <w:p w:rsidR="00E91D08" w:rsidRPr="007205E3" w:rsidRDefault="007B7A51" w:rsidP="007205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205E3"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Имотът, пред на ИП не попада в границите на защитена територия по смисъла на Закона за защитените територии, както и в границите на защитена зона от мрежата „Натура 2000“ по смисъла на Закона за биологичното разнообразие. Най-близката защитена зона е </w:t>
            </w:r>
            <w:r w:rsidR="007205E3" w:rsidRPr="007205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BG0000280</w:t>
            </w:r>
            <w:r w:rsidR="007205E3"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7205E3"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>Златаришка</w:t>
            </w:r>
            <w:proofErr w:type="spellEnd"/>
            <w:r w:rsidR="007205E3"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река“ за опазване на природните местообитания и на дивата флора и фауна, включени в Списъка на защитените зони, приет с Решение на Министерски съвет № 122/02.03.2007 г. (</w:t>
            </w:r>
            <w:proofErr w:type="spellStart"/>
            <w:r w:rsidR="007205E3"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>обн</w:t>
            </w:r>
            <w:proofErr w:type="spellEnd"/>
            <w:r w:rsidR="007205E3" w:rsidRPr="007205E3">
              <w:rPr>
                <w:rFonts w:ascii="Times New Roman" w:eastAsia="Times New Roman" w:hAnsi="Times New Roman" w:cs="Times New Roman"/>
                <w:sz w:val="24"/>
                <w:szCs w:val="24"/>
              </w:rPr>
              <w:t>. ДВ бр. 21/2007 г.), която се намира на отстояние 1,56 километра.</w:t>
            </w:r>
          </w:p>
        </w:tc>
      </w:tr>
      <w:tr w:rsidR="00E91D08" w:rsidRPr="00E91D08" w:rsidTr="009F5CE7">
        <w:tc>
          <w:tcPr>
            <w:tcW w:w="2988" w:type="dxa"/>
          </w:tcPr>
          <w:p w:rsidR="00E91D08" w:rsidRPr="00E91D08" w:rsidRDefault="00E91D08" w:rsidP="00E91D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lastRenderedPageBreak/>
              <w:t xml:space="preserve">Водно тяло, за което се предвижда ползване/ </w:t>
            </w:r>
            <w:proofErr w:type="spellStart"/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>водовземане</w:t>
            </w:r>
            <w:proofErr w:type="spellEnd"/>
            <w:r w:rsidR="007205E3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</w:tc>
        <w:tc>
          <w:tcPr>
            <w:tcW w:w="6299" w:type="dxa"/>
          </w:tcPr>
          <w:p w:rsidR="00E91D08" w:rsidRPr="00E91D08" w:rsidRDefault="00E91D08" w:rsidP="007B7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Язовир “</w:t>
            </w:r>
            <w:r w:rsidR="007B7A51">
              <w:rPr>
                <w:rFonts w:ascii="Times New Roman" w:hAnsi="Times New Roman" w:cs="Times New Roman"/>
                <w:sz w:val="24"/>
              </w:rPr>
              <w:t>Горско Ново село</w:t>
            </w:r>
            <w:r w:rsidRPr="00E91D08">
              <w:rPr>
                <w:rFonts w:ascii="Times New Roman" w:hAnsi="Times New Roman" w:cs="Times New Roman"/>
                <w:sz w:val="24"/>
              </w:rPr>
              <w:t xml:space="preserve">”, общинска собственост, представляващ поземлен имот с </w:t>
            </w:r>
            <w:r>
              <w:rPr>
                <w:rFonts w:ascii="Times New Roman" w:hAnsi="Times New Roman" w:cs="Times New Roman"/>
                <w:sz w:val="24"/>
              </w:rPr>
              <w:t xml:space="preserve">ид. № </w:t>
            </w:r>
            <w:r w:rsidR="007B7A51">
              <w:rPr>
                <w:rFonts w:ascii="Times New Roman" w:hAnsi="Times New Roman" w:cs="Times New Roman"/>
                <w:sz w:val="24"/>
              </w:rPr>
              <w:t>17213.102.37</w:t>
            </w:r>
            <w:r w:rsidRPr="00E91D08">
              <w:rPr>
                <w:rFonts w:ascii="Times New Roman" w:hAnsi="Times New Roman" w:cs="Times New Roman"/>
                <w:sz w:val="24"/>
              </w:rPr>
              <w:t xml:space="preserve"> с площ  </w:t>
            </w:r>
            <w:r w:rsidR="007B7A51">
              <w:rPr>
                <w:rFonts w:ascii="Times New Roman" w:hAnsi="Times New Roman" w:cs="Times New Roman"/>
                <w:sz w:val="24"/>
              </w:rPr>
              <w:t>54,237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91D08">
              <w:rPr>
                <w:rFonts w:ascii="Times New Roman" w:hAnsi="Times New Roman" w:cs="Times New Roman"/>
                <w:sz w:val="24"/>
                <w:lang w:val="en-US"/>
              </w:rPr>
              <w:t>дка</w:t>
            </w:r>
            <w:proofErr w:type="spellEnd"/>
            <w:r w:rsidRPr="00E91D08">
              <w:rPr>
                <w:rFonts w:ascii="Times New Roman" w:hAnsi="Times New Roman" w:cs="Times New Roman"/>
                <w:sz w:val="24"/>
              </w:rPr>
              <w:t xml:space="preserve"> в землището на  </w:t>
            </w:r>
            <w:r w:rsidR="007B7A51">
              <w:rPr>
                <w:rFonts w:ascii="Times New Roman" w:hAnsi="Times New Roman" w:cs="Times New Roman"/>
                <w:sz w:val="24"/>
              </w:rPr>
              <w:t>с. Горско Ново село</w:t>
            </w:r>
            <w:r w:rsidRPr="00E91D08">
              <w:rPr>
                <w:rFonts w:ascii="Times New Roman" w:hAnsi="Times New Roman" w:cs="Times New Roman"/>
                <w:sz w:val="24"/>
              </w:rPr>
              <w:t xml:space="preserve">, община </w:t>
            </w:r>
            <w:r>
              <w:rPr>
                <w:rFonts w:ascii="Times New Roman" w:hAnsi="Times New Roman" w:cs="Times New Roman"/>
                <w:sz w:val="24"/>
              </w:rPr>
              <w:t>Златарица</w:t>
            </w:r>
            <w:r w:rsidRPr="00E91D08">
              <w:rPr>
                <w:rFonts w:ascii="Times New Roman" w:hAnsi="Times New Roman" w:cs="Times New Roman"/>
                <w:sz w:val="24"/>
              </w:rPr>
              <w:t>, не попадащ в границите на защитени зони по смисъла на Закона за биологичното разнообразие /ЗБР/. Най-близко разположена защитена зона е “</w:t>
            </w:r>
            <w:r w:rsidR="0022558F">
              <w:rPr>
                <w:rFonts w:ascii="Times New Roman" w:hAnsi="Times New Roman" w:cs="Times New Roman"/>
                <w:sz w:val="24"/>
              </w:rPr>
              <w:t>Златаришка река</w:t>
            </w:r>
            <w:r w:rsidRPr="00E91D08">
              <w:rPr>
                <w:rFonts w:ascii="Times New Roman" w:hAnsi="Times New Roman" w:cs="Times New Roman"/>
                <w:sz w:val="24"/>
              </w:rPr>
              <w:t xml:space="preserve">” с код  </w:t>
            </w:r>
            <w:r w:rsidRPr="00E91D08">
              <w:rPr>
                <w:rFonts w:ascii="Times New Roman" w:hAnsi="Times New Roman" w:cs="Times New Roman"/>
                <w:sz w:val="24"/>
                <w:lang w:val="en-US"/>
              </w:rPr>
              <w:t>BG</w:t>
            </w:r>
            <w:r w:rsidRPr="00E91D08">
              <w:rPr>
                <w:rFonts w:ascii="Times New Roman" w:hAnsi="Times New Roman" w:cs="Times New Roman"/>
                <w:sz w:val="24"/>
              </w:rPr>
              <w:t>0000</w:t>
            </w:r>
            <w:r w:rsidR="0022558F">
              <w:rPr>
                <w:rFonts w:ascii="Times New Roman" w:hAnsi="Times New Roman" w:cs="Times New Roman"/>
                <w:sz w:val="24"/>
              </w:rPr>
              <w:t>280</w:t>
            </w:r>
            <w:r w:rsidRPr="00E91D08">
              <w:rPr>
                <w:rFonts w:ascii="Times New Roman" w:hAnsi="Times New Roman" w:cs="Times New Roman"/>
                <w:sz w:val="24"/>
              </w:rPr>
              <w:t xml:space="preserve"> от мрежата “Натура 2000” по чл.6, ал.1 от ЗБР.</w:t>
            </w:r>
          </w:p>
        </w:tc>
      </w:tr>
      <w:tr w:rsidR="00E91D08" w:rsidRPr="00E91D08" w:rsidTr="009F5CE7">
        <w:tc>
          <w:tcPr>
            <w:tcW w:w="2988" w:type="dxa"/>
          </w:tcPr>
          <w:p w:rsidR="00E91D08" w:rsidRPr="00E91D08" w:rsidRDefault="00E91D08" w:rsidP="00E91D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>Местност, административно- териториална и териториална единица за съоръженията</w:t>
            </w:r>
          </w:p>
          <w:p w:rsidR="00E91D08" w:rsidRPr="00E91D08" w:rsidRDefault="00E91D08" w:rsidP="00E91D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>ЕКАТТЕ:</w:t>
            </w:r>
          </w:p>
        </w:tc>
        <w:tc>
          <w:tcPr>
            <w:tcW w:w="6299" w:type="dxa"/>
          </w:tcPr>
          <w:p w:rsidR="00E91D08" w:rsidRPr="00E91D08" w:rsidRDefault="00E91D08" w:rsidP="00720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91D08">
              <w:rPr>
                <w:rFonts w:ascii="Times New Roman" w:hAnsi="Times New Roman" w:cs="Times New Roman"/>
                <w:sz w:val="24"/>
              </w:rPr>
              <w:t xml:space="preserve">Землище на </w:t>
            </w:r>
            <w:r w:rsidR="007B7A51">
              <w:rPr>
                <w:rFonts w:ascii="Times New Roman" w:hAnsi="Times New Roman" w:cs="Times New Roman"/>
                <w:sz w:val="24"/>
              </w:rPr>
              <w:t>с. Горско Ново село</w:t>
            </w:r>
            <w:r w:rsidRPr="00E91D08">
              <w:rPr>
                <w:rFonts w:ascii="Times New Roman" w:hAnsi="Times New Roman" w:cs="Times New Roman"/>
                <w:sz w:val="24"/>
              </w:rPr>
              <w:t xml:space="preserve">, поземлен имот с </w:t>
            </w:r>
            <w:r w:rsidR="0022558F">
              <w:rPr>
                <w:rFonts w:ascii="Times New Roman" w:hAnsi="Times New Roman" w:cs="Times New Roman"/>
                <w:sz w:val="24"/>
              </w:rPr>
              <w:t xml:space="preserve">ид. № </w:t>
            </w:r>
            <w:r w:rsidR="007B7A51">
              <w:rPr>
                <w:rFonts w:ascii="Times New Roman" w:hAnsi="Times New Roman" w:cs="Times New Roman"/>
                <w:sz w:val="24"/>
              </w:rPr>
              <w:t>17213.102.37</w:t>
            </w:r>
            <w:r w:rsidRPr="00E91D08">
              <w:rPr>
                <w:rFonts w:ascii="Times New Roman" w:hAnsi="Times New Roman" w:cs="Times New Roman"/>
                <w:sz w:val="24"/>
              </w:rPr>
              <w:t xml:space="preserve">, Община </w:t>
            </w:r>
            <w:r w:rsidR="0022558F">
              <w:rPr>
                <w:rFonts w:ascii="Times New Roman" w:hAnsi="Times New Roman" w:cs="Times New Roman"/>
                <w:sz w:val="24"/>
              </w:rPr>
              <w:t>Златарица</w:t>
            </w:r>
            <w:r w:rsidRPr="00E91D08">
              <w:rPr>
                <w:rFonts w:ascii="Times New Roman" w:hAnsi="Times New Roman" w:cs="Times New Roman"/>
                <w:sz w:val="24"/>
              </w:rPr>
              <w:t xml:space="preserve">, Област </w:t>
            </w:r>
            <w:r w:rsidR="0022558F">
              <w:rPr>
                <w:rFonts w:ascii="Times New Roman" w:hAnsi="Times New Roman" w:cs="Times New Roman"/>
                <w:sz w:val="24"/>
              </w:rPr>
              <w:t>Велико Търново</w:t>
            </w:r>
          </w:p>
          <w:p w:rsidR="00E91D08" w:rsidRPr="00E91D08" w:rsidRDefault="00E91D08" w:rsidP="007B7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91D08">
              <w:rPr>
                <w:rFonts w:ascii="Times New Roman" w:hAnsi="Times New Roman" w:cs="Times New Roman"/>
                <w:sz w:val="24"/>
              </w:rPr>
              <w:t xml:space="preserve">ЕКАТТЕ: </w:t>
            </w:r>
            <w:r w:rsidR="007B7A51">
              <w:rPr>
                <w:rFonts w:ascii="Times New Roman" w:hAnsi="Times New Roman" w:cs="Times New Roman"/>
                <w:bCs/>
                <w:sz w:val="24"/>
              </w:rPr>
              <w:t>17213</w:t>
            </w:r>
          </w:p>
        </w:tc>
      </w:tr>
      <w:tr w:rsidR="00E91D08" w:rsidRPr="00E91D08" w:rsidTr="009F5CE7">
        <w:tc>
          <w:tcPr>
            <w:tcW w:w="2988" w:type="dxa"/>
          </w:tcPr>
          <w:p w:rsidR="00E91D08" w:rsidRPr="00E91D08" w:rsidRDefault="00E91D08" w:rsidP="00E91D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91D08">
              <w:rPr>
                <w:rFonts w:ascii="Times New Roman" w:hAnsi="Times New Roman" w:cs="Times New Roman"/>
                <w:b/>
                <w:bCs/>
                <w:sz w:val="24"/>
              </w:rPr>
              <w:t>Място за представяне на писмени възражения и предложения на заинтересованите лица</w:t>
            </w:r>
            <w:r w:rsidR="007205E3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</w:tc>
        <w:tc>
          <w:tcPr>
            <w:tcW w:w="6299" w:type="dxa"/>
          </w:tcPr>
          <w:p w:rsidR="00E91D08" w:rsidRPr="00E91D08" w:rsidRDefault="00E91D08" w:rsidP="00720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E91D08">
              <w:rPr>
                <w:rFonts w:ascii="Times New Roman" w:hAnsi="Times New Roman" w:cs="Times New Roman"/>
                <w:sz w:val="24"/>
              </w:rPr>
              <w:t>гр.</w:t>
            </w:r>
            <w:r w:rsidR="0022558F">
              <w:rPr>
                <w:rFonts w:ascii="Times New Roman" w:hAnsi="Times New Roman" w:cs="Times New Roman"/>
                <w:sz w:val="24"/>
              </w:rPr>
              <w:t xml:space="preserve"> Златарица, ул. „Стефан </w:t>
            </w:r>
            <w:proofErr w:type="spellStart"/>
            <w:r w:rsidR="0022558F">
              <w:rPr>
                <w:rFonts w:ascii="Times New Roman" w:hAnsi="Times New Roman" w:cs="Times New Roman"/>
                <w:sz w:val="24"/>
              </w:rPr>
              <w:t>Попстоянов</w:t>
            </w:r>
            <w:proofErr w:type="spellEnd"/>
            <w:r w:rsidRPr="00E91D08">
              <w:rPr>
                <w:rFonts w:ascii="Times New Roman" w:hAnsi="Times New Roman" w:cs="Times New Roman"/>
                <w:sz w:val="24"/>
              </w:rPr>
              <w:t>” №</w:t>
            </w:r>
            <w:r w:rsidR="0022558F">
              <w:rPr>
                <w:rFonts w:ascii="Times New Roman" w:hAnsi="Times New Roman" w:cs="Times New Roman"/>
                <w:sz w:val="24"/>
              </w:rPr>
              <w:t xml:space="preserve"> 22</w:t>
            </w:r>
            <w:r w:rsidR="007205E3">
              <w:rPr>
                <w:rFonts w:ascii="Times New Roman" w:hAnsi="Times New Roman" w:cs="Times New Roman"/>
                <w:sz w:val="24"/>
              </w:rPr>
              <w:t>,</w:t>
            </w:r>
          </w:p>
          <w:p w:rsidR="00E91D08" w:rsidRPr="00E91D08" w:rsidRDefault="0022558F" w:rsidP="00720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Община Златарица</w:t>
            </w:r>
          </w:p>
        </w:tc>
      </w:tr>
    </w:tbl>
    <w:p w:rsidR="00825478" w:rsidRDefault="00825478" w:rsidP="00E91D08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25478" w:rsidRDefault="00825478" w:rsidP="00970C8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25478" w:rsidRDefault="00825478" w:rsidP="00970C8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25478" w:rsidRDefault="00825478" w:rsidP="00970C8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25478" w:rsidRPr="00E1576A" w:rsidRDefault="00AD0295" w:rsidP="00970C8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1576A">
        <w:rPr>
          <w:rFonts w:ascii="Times New Roman" w:hAnsi="Times New Roman" w:cs="Times New Roman"/>
          <w:sz w:val="24"/>
        </w:rPr>
        <w:t>МИХАИЛ ГАНЕВ</w:t>
      </w:r>
      <w:r w:rsidR="005A1B18" w:rsidRPr="00E1576A">
        <w:rPr>
          <w:rFonts w:ascii="Times New Roman" w:hAnsi="Times New Roman" w:cs="Times New Roman"/>
          <w:sz w:val="24"/>
          <w:lang w:val="en-US"/>
        </w:rPr>
        <w:t xml:space="preserve"> </w:t>
      </w:r>
      <w:r w:rsidR="00E1576A">
        <w:rPr>
          <w:rFonts w:ascii="Times New Roman" w:hAnsi="Times New Roman" w:cs="Times New Roman"/>
          <w:sz w:val="24"/>
        </w:rPr>
        <w:t>/п/</w:t>
      </w:r>
    </w:p>
    <w:p w:rsidR="00825478" w:rsidRPr="00E1576A" w:rsidRDefault="0022558F" w:rsidP="007205E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1576A">
        <w:rPr>
          <w:rFonts w:ascii="Times New Roman" w:hAnsi="Times New Roman" w:cs="Times New Roman"/>
          <w:sz w:val="24"/>
        </w:rPr>
        <w:t>Кмет на община Златарица</w:t>
      </w:r>
      <w:r w:rsidR="00E91D08" w:rsidRPr="00E1576A">
        <w:rPr>
          <w:rFonts w:ascii="Times New Roman" w:hAnsi="Times New Roman" w:cs="Times New Roman"/>
          <w:sz w:val="24"/>
        </w:rPr>
        <w:tab/>
      </w:r>
    </w:p>
    <w:p w:rsidR="007205E3" w:rsidRPr="00E1576A" w:rsidRDefault="00E1576A" w:rsidP="00E1576A">
      <w:pPr>
        <w:tabs>
          <w:tab w:val="left" w:pos="195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1576A">
        <w:rPr>
          <w:rFonts w:ascii="Times New Roman" w:hAnsi="Times New Roman" w:cs="Times New Roman"/>
          <w:sz w:val="24"/>
        </w:rPr>
        <w:tab/>
      </w:r>
    </w:p>
    <w:p w:rsidR="007205E3" w:rsidRPr="00E1576A" w:rsidRDefault="007205E3" w:rsidP="007205E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25478" w:rsidRDefault="00825478" w:rsidP="00970C8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26655" w:rsidRPr="00FC08B7" w:rsidRDefault="00E1576A" w:rsidP="00970C8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НД/</w:t>
      </w:r>
      <w:bookmarkStart w:id="0" w:name="_GoBack"/>
      <w:bookmarkEnd w:id="0"/>
      <w:r w:rsidR="00B26655">
        <w:rPr>
          <w:rFonts w:ascii="Times New Roman" w:hAnsi="Times New Roman" w:cs="Times New Roman"/>
          <w:sz w:val="28"/>
        </w:rPr>
        <w:tab/>
        <w:t xml:space="preserve"> </w:t>
      </w:r>
    </w:p>
    <w:p w:rsidR="00FC08B7" w:rsidRDefault="00FC08B7">
      <w:pPr>
        <w:rPr>
          <w:lang w:val="en-US"/>
        </w:rPr>
      </w:pPr>
    </w:p>
    <w:p w:rsidR="00FC08B7" w:rsidRPr="00FC08B7" w:rsidRDefault="00FC08B7">
      <w:pPr>
        <w:rPr>
          <w:lang w:val="en-US"/>
        </w:rPr>
      </w:pPr>
    </w:p>
    <w:sectPr w:rsidR="00FC08B7" w:rsidRPr="00FC08B7" w:rsidSect="007205E3">
      <w:footerReference w:type="default" r:id="rId7"/>
      <w:pgSz w:w="11906" w:h="16838"/>
      <w:pgMar w:top="426" w:right="707" w:bottom="568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CA0" w:rsidRDefault="00943CA0" w:rsidP="007205E3">
      <w:pPr>
        <w:spacing w:after="0" w:line="240" w:lineRule="auto"/>
      </w:pPr>
      <w:r>
        <w:separator/>
      </w:r>
    </w:p>
  </w:endnote>
  <w:endnote w:type="continuationSeparator" w:id="0">
    <w:p w:rsidR="00943CA0" w:rsidRDefault="00943CA0" w:rsidP="00720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4287289"/>
      <w:docPartObj>
        <w:docPartGallery w:val="Page Numbers (Bottom of Page)"/>
        <w:docPartUnique/>
      </w:docPartObj>
    </w:sdtPr>
    <w:sdtEndPr/>
    <w:sdtContent>
      <w:p w:rsidR="007205E3" w:rsidRDefault="007205E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76A">
          <w:rPr>
            <w:noProof/>
          </w:rPr>
          <w:t>1</w:t>
        </w:r>
        <w:r>
          <w:fldChar w:fldCharType="end"/>
        </w:r>
      </w:p>
    </w:sdtContent>
  </w:sdt>
  <w:p w:rsidR="007205E3" w:rsidRDefault="007205E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CA0" w:rsidRDefault="00943CA0" w:rsidP="007205E3">
      <w:pPr>
        <w:spacing w:after="0" w:line="240" w:lineRule="auto"/>
      </w:pPr>
      <w:r>
        <w:separator/>
      </w:r>
    </w:p>
  </w:footnote>
  <w:footnote w:type="continuationSeparator" w:id="0">
    <w:p w:rsidR="00943CA0" w:rsidRDefault="00943CA0" w:rsidP="007205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098"/>
    <w:rsid w:val="00010049"/>
    <w:rsid w:val="001425C6"/>
    <w:rsid w:val="00207819"/>
    <w:rsid w:val="0022558F"/>
    <w:rsid w:val="00254098"/>
    <w:rsid w:val="002F6DF2"/>
    <w:rsid w:val="0037792A"/>
    <w:rsid w:val="004A57CA"/>
    <w:rsid w:val="005A1B18"/>
    <w:rsid w:val="006462B3"/>
    <w:rsid w:val="007205E3"/>
    <w:rsid w:val="00792E09"/>
    <w:rsid w:val="007B7A51"/>
    <w:rsid w:val="007D2E26"/>
    <w:rsid w:val="00800789"/>
    <w:rsid w:val="00825478"/>
    <w:rsid w:val="00943CA0"/>
    <w:rsid w:val="00970C8F"/>
    <w:rsid w:val="009B2595"/>
    <w:rsid w:val="00A60454"/>
    <w:rsid w:val="00AB0A0C"/>
    <w:rsid w:val="00AD0295"/>
    <w:rsid w:val="00AD3DE0"/>
    <w:rsid w:val="00B26655"/>
    <w:rsid w:val="00C223A6"/>
    <w:rsid w:val="00C31244"/>
    <w:rsid w:val="00CB2971"/>
    <w:rsid w:val="00E01C0E"/>
    <w:rsid w:val="00E1576A"/>
    <w:rsid w:val="00E91D08"/>
    <w:rsid w:val="00EB264F"/>
    <w:rsid w:val="00EE63DA"/>
    <w:rsid w:val="00FC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C1D98B-73A8-41E0-9DB1-77D59783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0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205E3"/>
  </w:style>
  <w:style w:type="paragraph" w:styleId="a5">
    <w:name w:val="footer"/>
    <w:basedOn w:val="a"/>
    <w:link w:val="a6"/>
    <w:uiPriority w:val="99"/>
    <w:unhideWhenUsed/>
    <w:rsid w:val="00720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20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Нели</dc:creator>
  <cp:lastModifiedBy>n.dzhundzhurova</cp:lastModifiedBy>
  <cp:revision>8</cp:revision>
  <cp:lastPrinted>2020-11-09T08:53:00Z</cp:lastPrinted>
  <dcterms:created xsi:type="dcterms:W3CDTF">2020-04-22T12:53:00Z</dcterms:created>
  <dcterms:modified xsi:type="dcterms:W3CDTF">2020-11-09T08:53:00Z</dcterms:modified>
</cp:coreProperties>
</file>